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1B9" w:rsidP="004C61B9" w:rsidRDefault="004C61B9" w14:paraId="242F41BF" w14:textId="2941AE6B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24"/>
        </w:rPr>
      </w:pPr>
      <w:r w:rsidRPr="0064178C">
        <w:rPr>
          <w:rFonts w:ascii="Times New Roman" w:hAnsi="Times New Roman"/>
          <w:b/>
          <w:smallCaps/>
          <w:sz w:val="24"/>
        </w:rPr>
        <w:t>Projekta iesnieguma vērtēšanas kritēriji</w:t>
      </w:r>
    </w:p>
    <w:p w:rsidRPr="00E50AF2" w:rsidR="002D0043" w:rsidP="002D0043" w:rsidRDefault="002D0043" w14:paraId="6C03A216" w14:textId="626E2080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color w:val="auto"/>
          <w:sz w:val="24"/>
        </w:rPr>
      </w:pPr>
      <w:r w:rsidRPr="00E50AF2">
        <w:rPr>
          <w:rFonts w:ascii="Times New Roman" w:hAnsi="Times New Roman"/>
          <w:b/>
          <w:smallCaps/>
          <w:color w:val="auto"/>
          <w:sz w:val="24"/>
        </w:rPr>
        <w:t>(specifiskie atbilstības kritēriji)</w:t>
      </w:r>
    </w:p>
    <w:tbl>
      <w:tblPr>
        <w:tblW w:w="9481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5994"/>
      </w:tblGrid>
      <w:tr w:rsidRPr="0064178C" w:rsidR="004C61B9" w:rsidTr="004C61B9" w14:paraId="3737CCB9" w14:textId="77777777">
        <w:trPr>
          <w:trHeight w:val="297"/>
        </w:trPr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43F9EFA3" w14:textId="77777777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64178C">
              <w:rPr>
                <w:rFonts w:ascii="Times New Roman" w:hAnsi="Times New Roman"/>
                <w:color w:val="auto"/>
                <w:sz w:val="24"/>
              </w:rPr>
              <w:t>Darbības programmas nosaukums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666B2358" w14:textId="47381E46">
            <w:pPr>
              <w:pStyle w:val="Bezatstarpm"/>
              <w:rPr>
                <w:rStyle w:val="Grmatasnosaukums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>Eiropas Savienības Kohēzijas politikas programma 2021.-2027.</w:t>
            </w:r>
            <w:r w:rsidR="00835CE3">
              <w:rPr>
                <w:rStyle w:val="Grmatasnosaukums"/>
                <w:rFonts w:ascii="Times New Roman" w:hAnsi="Times New Roman"/>
                <w:color w:val="auto"/>
                <w:sz w:val="24"/>
              </w:rPr>
              <w:t> </w:t>
            </w:r>
            <w:r w:rsidRP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>gadam</w:t>
            </w:r>
          </w:p>
        </w:tc>
      </w:tr>
      <w:tr w:rsidRPr="0064178C" w:rsidR="004C61B9" w:rsidTr="004C61B9" w14:paraId="23E887E3" w14:textId="77777777">
        <w:trPr>
          <w:trHeight w:val="297"/>
        </w:trPr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72B5A24E" w14:textId="77777777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64178C">
              <w:rPr>
                <w:rFonts w:ascii="Times New Roman" w:hAnsi="Times New Roman"/>
                <w:color w:val="auto"/>
                <w:sz w:val="24"/>
              </w:rPr>
              <w:t>Prioritātes numurs un nosaukums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3D208704" w14:textId="4D1999F7">
            <w:pPr>
              <w:pStyle w:val="Bezatstarpm"/>
              <w:rPr>
                <w:rStyle w:val="Grmatasnosaukums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>4.3.</w:t>
            </w:r>
            <w:r w:rsidRPr="0064178C" w:rsidR="0064178C">
              <w:rPr>
                <w:rFonts w:ascii="Times New Roman" w:hAnsi="Times New Roman"/>
                <w:sz w:val="24"/>
                <w:szCs w:val="28"/>
                <w:lang w:eastAsia="lv-LV"/>
              </w:rPr>
              <w:t> </w:t>
            </w:r>
            <w:r w:rsidRPr="0064178C">
              <w:rPr>
                <w:rFonts w:ascii="Times New Roman" w:hAnsi="Times New Roman"/>
                <w:sz w:val="24"/>
                <w:lang w:eastAsia="lv-LV"/>
              </w:rPr>
              <w:t>Nodarbinātība un sociālā iekļaušana</w:t>
            </w:r>
          </w:p>
        </w:tc>
      </w:tr>
      <w:tr w:rsidRPr="0064178C" w:rsidR="004C61B9" w:rsidTr="004C61B9" w14:paraId="6E5B6504" w14:textId="77777777">
        <w:trPr>
          <w:trHeight w:val="297"/>
        </w:trPr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2AB1C45E" w14:textId="77777777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64178C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00C706C5" w14:textId="39897B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Grmatasnosaukums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>4.3.4.</w:t>
            </w:r>
            <w:r w:rsid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> </w:t>
            </w:r>
            <w:r w:rsidRPr="0064178C">
              <w:rPr>
                <w:rFonts w:ascii="Times New Roman" w:hAnsi="Times New Roman"/>
                <w:sz w:val="24"/>
              </w:rPr>
              <w:t xml:space="preserve">Sekmēt aktīvu iekļaušanu, lai veicinātu vienlīdzīgas iespējas, nediskriminēšanu un aktīvu līdzdalību, kā arī uzlabotu nodarbināmību, jo īpaši attiecībā uz nelabvēlīgā situācijā esošām grupām  </w:t>
            </w:r>
          </w:p>
        </w:tc>
      </w:tr>
      <w:tr w:rsidRPr="0064178C" w:rsidR="004C61B9" w:rsidTr="004C61B9" w14:paraId="0138ED4D" w14:textId="77777777">
        <w:trPr>
          <w:trHeight w:val="297"/>
        </w:trPr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433F4629" w14:textId="77777777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64178C">
              <w:rPr>
                <w:rFonts w:ascii="Times New Roman" w:hAnsi="Times New Roman"/>
                <w:color w:val="auto"/>
                <w:sz w:val="24"/>
              </w:rPr>
              <w:t>Pasākuma numurs un nosaukums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6D737413" w14:textId="422DB5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Grmatasnosaukums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>4.3.4.6.</w:t>
            </w:r>
            <w:r w:rsid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> </w:t>
            </w:r>
            <w:r w:rsidRPr="0064178C" w:rsidR="00E67CA3">
              <w:rPr>
                <w:rFonts w:ascii="Times New Roman" w:hAnsi="Times New Roman"/>
                <w:sz w:val="24"/>
              </w:rPr>
              <w:t>Resocializācijas pakalpojumu probācijas klientiem pilnveidošana un taisnīguma atjaunošanas pieeju attīstība, veicinot probācijas klientu aktīvu līdzdalību sabiedrības procesos un radot priekšnosacījumus viņu veiksmīgai iekļaušanai un nodarbināmībai</w:t>
            </w:r>
          </w:p>
        </w:tc>
      </w:tr>
      <w:tr w:rsidRPr="0064178C" w:rsidR="004C61B9" w:rsidTr="004C61B9" w14:paraId="0B6235E3" w14:textId="77777777">
        <w:trPr>
          <w:trHeight w:val="297"/>
        </w:trPr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7FF441C4" w14:textId="77777777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64178C">
              <w:rPr>
                <w:rFonts w:ascii="Times New Roman" w:hAnsi="Times New Roman"/>
                <w:color w:val="auto"/>
                <w:sz w:val="24"/>
              </w:rPr>
              <w:t>Projektu iesniegumu atlases veids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588BEF25" w14:textId="77777777">
            <w:pPr>
              <w:spacing w:before="120" w:after="120" w:line="240" w:lineRule="auto"/>
              <w:rPr>
                <w:rStyle w:val="Grmatasnosaukums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 xml:space="preserve">Ierobežota projektu iesniegumu atlase </w:t>
            </w:r>
          </w:p>
        </w:tc>
      </w:tr>
      <w:tr w:rsidRPr="0064178C" w:rsidR="004C61B9" w:rsidTr="004C61B9" w14:paraId="24DE8E85" w14:textId="77777777">
        <w:trPr>
          <w:trHeight w:val="297"/>
        </w:trPr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51B9F7F7" w14:textId="77777777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64178C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4178C" w:rsidR="004C61B9" w:rsidP="00A427B1" w:rsidRDefault="004C61B9" w14:paraId="666AA8E7" w14:textId="1B31552F">
            <w:pPr>
              <w:spacing w:before="120" w:after="120" w:line="240" w:lineRule="auto"/>
              <w:rPr>
                <w:rStyle w:val="Grmatasnosaukums"/>
                <w:rFonts w:ascii="Times New Roman" w:hAnsi="Times New Roman"/>
                <w:b w:val="0"/>
                <w:color w:val="auto"/>
                <w:sz w:val="24"/>
              </w:rPr>
            </w:pPr>
            <w:r w:rsidRPr="0064178C">
              <w:rPr>
                <w:rStyle w:val="Grmatasnosaukums"/>
                <w:rFonts w:ascii="Times New Roman" w:hAnsi="Times New Roman"/>
                <w:color w:val="auto"/>
                <w:sz w:val="24"/>
              </w:rPr>
              <w:t>tieslietu ministrija</w:t>
            </w:r>
          </w:p>
        </w:tc>
      </w:tr>
    </w:tbl>
    <w:p w:rsidR="004C61B9" w:rsidP="004C61B9" w:rsidRDefault="004C61B9" w14:paraId="090E4DAD" w14:textId="69651BB1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2"/>
          <w:lang w:eastAsia="lv-LV"/>
        </w:rPr>
      </w:pPr>
    </w:p>
    <w:tbl>
      <w:tblPr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037"/>
        <w:gridCol w:w="1643"/>
      </w:tblGrid>
      <w:tr w:rsidRPr="00512231" w:rsidR="00E67CA3" w:rsidTr="00B82A26" w14:paraId="504F0EC3" w14:textId="77777777">
        <w:trPr>
          <w:trHeight w:val="558"/>
          <w:jc w:val="center"/>
        </w:trPr>
        <w:tc>
          <w:tcPr>
            <w:tcW w:w="7813" w:type="dxa"/>
            <w:gridSpan w:val="2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12231" w:rsidR="00E67CA3" w:rsidP="00A427B1" w:rsidRDefault="00296972" w14:paraId="3D9D058B" w14:textId="40D1B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1</w:t>
            </w:r>
            <w:r w:rsidRPr="00512231" w:rsidR="00E67CA3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. </w:t>
            </w:r>
            <w:r w:rsidR="00E67CA3">
              <w:rPr>
                <w:rFonts w:ascii="Times New Roman" w:hAnsi="Times New Roman"/>
                <w:b/>
                <w:bCs/>
                <w:color w:val="auto"/>
                <w:sz w:val="24"/>
              </w:rPr>
              <w:t>SPECIFISKIE</w:t>
            </w:r>
            <w:r w:rsidRPr="00512231" w:rsidR="00E67CA3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ATBILSTĪBAS KRITĒRIJI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12231" w:rsidR="00E67CA3" w:rsidP="00A427B1" w:rsidRDefault="00E67CA3" w14:paraId="4BEA6DF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:rsidRPr="00512231" w:rsidR="00E67CA3" w:rsidP="00A427B1" w:rsidRDefault="00E67CA3" w14:paraId="7B88F5EA" w14:textId="52D68DE4">
            <w:pPr>
              <w:pStyle w:val="Sarakstarindkopa"/>
              <w:ind w:left="0"/>
              <w:jc w:val="center"/>
            </w:pPr>
            <w:r w:rsidRPr="00512231">
              <w:t>(P)</w:t>
            </w:r>
          </w:p>
        </w:tc>
      </w:tr>
      <w:tr w:rsidRPr="00512231" w:rsidR="00E67CA3" w:rsidTr="00B82A26" w14:paraId="0F04C739" w14:textId="77777777">
        <w:trPr>
          <w:trHeight w:val="836"/>
          <w:jc w:val="center"/>
        </w:trPr>
        <w:tc>
          <w:tcPr>
            <w:tcW w:w="7813" w:type="dxa"/>
            <w:gridSpan w:val="2"/>
            <w:vMerge/>
            <w:shd w:val="clear" w:color="auto" w:fill="F2F2F2" w:themeFill="background1" w:themeFillShade="F2"/>
            <w:vAlign w:val="center"/>
          </w:tcPr>
          <w:p w:rsidRPr="00512231" w:rsidR="00E67CA3" w:rsidP="00A427B1" w:rsidRDefault="00E67CA3" w14:paraId="03F63951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dxa"/>
            <w:vMerge/>
            <w:shd w:val="clear" w:color="auto" w:fill="F2F2F2" w:themeFill="background1" w:themeFillShade="F2"/>
            <w:vAlign w:val="center"/>
          </w:tcPr>
          <w:p w:rsidRPr="00512231" w:rsidR="00E67CA3" w:rsidP="00A427B1" w:rsidRDefault="00E67CA3" w14:paraId="1801902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Pr="00C767BF" w:rsidR="00C767BF" w:rsidTr="00B82A26" w14:paraId="164F0388" w14:textId="77777777">
        <w:trPr>
          <w:jc w:val="center"/>
        </w:trPr>
        <w:tc>
          <w:tcPr>
            <w:tcW w:w="776" w:type="dxa"/>
          </w:tcPr>
          <w:p w:rsidRPr="00C767BF" w:rsidR="00E67CA3" w:rsidP="00A427B1" w:rsidRDefault="00296972" w14:paraId="455B8403" w14:textId="2F2BA5F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C767BF" w:rsidR="00E67CA3">
              <w:rPr>
                <w:rFonts w:ascii="Times New Roman" w:hAnsi="Times New Roman"/>
                <w:color w:val="auto"/>
                <w:sz w:val="24"/>
              </w:rPr>
              <w:t>.1.</w:t>
            </w:r>
          </w:p>
        </w:tc>
        <w:tc>
          <w:tcPr>
            <w:tcW w:w="7037" w:type="dxa"/>
          </w:tcPr>
          <w:p w:rsidRPr="00421D96" w:rsidR="002B17FC" w:rsidP="002B17FC" w:rsidRDefault="002B17FC" w14:paraId="5B556425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auto"/>
                <w:sz w:val="24"/>
              </w:rPr>
            </w:pPr>
            <w:r w:rsidRPr="00421D96">
              <w:rPr>
                <w:rFonts w:ascii="Times New Roman" w:hAnsi="Times New Roman" w:eastAsia="Times New Roman"/>
                <w:color w:val="auto"/>
                <w:sz w:val="24"/>
              </w:rPr>
              <w:t xml:space="preserve">Projekta iesniegumā aprakstītais projekts tiks īstenots atbilstoši </w:t>
            </w:r>
            <w:r w:rsidRPr="00421D96">
              <w:rPr>
                <w:rFonts w:ascii="Times New Roman" w:hAnsi="Times New Roman" w:eastAsia="Times New Roman"/>
                <w:color w:val="auto"/>
                <w:sz w:val="24"/>
                <w:shd w:val="clear" w:color="auto" w:fill="FFFFFF"/>
              </w:rPr>
              <w:t>Resocializācijas politikas pamatnostādnēs</w:t>
            </w:r>
            <w:r>
              <w:rPr>
                <w:rFonts w:ascii="Times New Roman" w:hAnsi="Times New Roman" w:eastAsia="Times New Roman"/>
                <w:color w:val="auto"/>
                <w:sz w:val="24"/>
                <w:shd w:val="clear" w:color="auto" w:fill="FFFFFF"/>
              </w:rPr>
              <w:t xml:space="preserve"> </w:t>
            </w:r>
            <w:r w:rsidRPr="00421D96">
              <w:rPr>
                <w:rFonts w:ascii="Times New Roman" w:hAnsi="Times New Roman" w:eastAsia="Times New Roman"/>
                <w:color w:val="auto"/>
                <w:sz w:val="24"/>
                <w:shd w:val="clear" w:color="auto" w:fill="FFFFFF"/>
              </w:rPr>
              <w:t>2022.-2027. gadam</w:t>
            </w:r>
            <w:r w:rsidRPr="00421D96">
              <w:rPr>
                <w:rFonts w:ascii="Times New Roman" w:hAnsi="Times New Roman" w:eastAsia="Times New Roman"/>
                <w:color w:val="auto"/>
                <w:sz w:val="24"/>
              </w:rPr>
              <w:t xml:space="preserve"> noteiktajiem principiem un mērķiem.</w:t>
            </w:r>
          </w:p>
          <w:p w:rsidRPr="00C767BF" w:rsidR="00835CE3" w:rsidP="00A427B1" w:rsidRDefault="00835CE3" w14:paraId="62E44AAB" w14:textId="3EF41F29">
            <w:pPr>
              <w:pStyle w:val="Paraststmeklis"/>
              <w:spacing w:before="0" w:beforeAutospacing="0" w:after="0" w:afterAutospacing="0"/>
              <w:jc w:val="both"/>
            </w:pPr>
          </w:p>
        </w:tc>
        <w:tc>
          <w:tcPr>
            <w:tcW w:w="1643" w:type="dxa"/>
            <w:vAlign w:val="center"/>
          </w:tcPr>
          <w:p w:rsidRPr="00C767BF" w:rsidR="00E67CA3" w:rsidP="00A427B1" w:rsidRDefault="00E67CA3" w14:paraId="6B116B51" w14:textId="77777777">
            <w:pPr>
              <w:pStyle w:val="Sarakstarindkopa"/>
              <w:ind w:left="0"/>
              <w:jc w:val="center"/>
            </w:pPr>
            <w:r w:rsidRPr="00C767BF">
              <w:t>P</w:t>
            </w:r>
          </w:p>
        </w:tc>
      </w:tr>
      <w:tr w:rsidRPr="00C767BF" w:rsidR="00C767BF" w:rsidTr="00B82A26" w14:paraId="30606396" w14:textId="77777777">
        <w:trPr>
          <w:jc w:val="center"/>
        </w:trPr>
        <w:tc>
          <w:tcPr>
            <w:tcW w:w="776" w:type="dxa"/>
          </w:tcPr>
          <w:p w:rsidRPr="00C767BF" w:rsidR="00E67CA3" w:rsidP="00A427B1" w:rsidRDefault="00296972" w14:paraId="70472AAE" w14:textId="2BA2B4D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C767BF" w:rsidR="00E67CA3">
              <w:rPr>
                <w:rFonts w:ascii="Times New Roman" w:hAnsi="Times New Roman"/>
                <w:color w:val="auto"/>
                <w:sz w:val="24"/>
              </w:rPr>
              <w:t>.2.</w:t>
            </w:r>
          </w:p>
        </w:tc>
        <w:tc>
          <w:tcPr>
            <w:tcW w:w="7037" w:type="dxa"/>
          </w:tcPr>
          <w:p w:rsidRPr="00421D96" w:rsidR="002B17FC" w:rsidP="002B17FC" w:rsidRDefault="002B17FC" w14:paraId="431ABEE6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auto"/>
                <w:sz w:val="24"/>
              </w:rPr>
            </w:pPr>
            <w:r w:rsidRPr="00421D96">
              <w:rPr>
                <w:rFonts w:ascii="Times New Roman" w:hAnsi="Times New Roman" w:eastAsia="Times New Roman"/>
                <w:color w:val="auto"/>
                <w:sz w:val="24"/>
              </w:rPr>
              <w:t>Projekts ir vērsts uz pasākumu pieejamības uzlabošanu resocializācijas jomā.</w:t>
            </w:r>
          </w:p>
          <w:p w:rsidRPr="00C767BF" w:rsidR="00835CE3" w:rsidP="00A427B1" w:rsidRDefault="00835CE3" w14:paraId="753D50D7" w14:textId="0B2A884B">
            <w:pPr>
              <w:pStyle w:val="Paraststmeklis"/>
              <w:spacing w:before="0" w:beforeAutospacing="0" w:after="0" w:afterAutospacing="0"/>
              <w:jc w:val="both"/>
            </w:pPr>
          </w:p>
        </w:tc>
        <w:tc>
          <w:tcPr>
            <w:tcW w:w="1643" w:type="dxa"/>
            <w:vAlign w:val="center"/>
          </w:tcPr>
          <w:p w:rsidRPr="00C767BF" w:rsidR="00E67CA3" w:rsidP="00A427B1" w:rsidRDefault="00E67CA3" w14:paraId="4C533D38" w14:textId="77777777">
            <w:pPr>
              <w:pStyle w:val="Sarakstarindkopa"/>
              <w:ind w:left="0"/>
              <w:jc w:val="center"/>
            </w:pPr>
            <w:r w:rsidRPr="00C767BF">
              <w:t>P</w:t>
            </w:r>
          </w:p>
        </w:tc>
      </w:tr>
      <w:tr w:rsidRPr="00C767BF" w:rsidR="00C767BF" w:rsidTr="00B82A26" w14:paraId="0FC6F33B" w14:textId="77777777">
        <w:trPr>
          <w:jc w:val="center"/>
        </w:trPr>
        <w:tc>
          <w:tcPr>
            <w:tcW w:w="776" w:type="dxa"/>
          </w:tcPr>
          <w:p w:rsidRPr="00C767BF" w:rsidR="00E67CA3" w:rsidP="00A427B1" w:rsidRDefault="00296972" w14:paraId="7CD94DF3" w14:textId="7647423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C767BF" w:rsidR="00E67CA3">
              <w:rPr>
                <w:rFonts w:ascii="Times New Roman" w:hAnsi="Times New Roman"/>
                <w:color w:val="auto"/>
                <w:sz w:val="24"/>
              </w:rPr>
              <w:t>.3.</w:t>
            </w:r>
          </w:p>
        </w:tc>
        <w:tc>
          <w:tcPr>
            <w:tcW w:w="7037" w:type="dxa"/>
          </w:tcPr>
          <w:p w:rsidR="00835CE3" w:rsidP="00A427B1" w:rsidRDefault="002B17FC" w14:paraId="2326A3AB" w14:textId="77777777">
            <w:pPr>
              <w:pStyle w:val="Paraststmeklis"/>
              <w:spacing w:before="0" w:beforeAutospacing="0" w:after="0" w:afterAutospacing="0"/>
              <w:jc w:val="both"/>
            </w:pPr>
            <w:r w:rsidRPr="00421D96">
              <w:t xml:space="preserve">Projektā </w:t>
            </w:r>
            <w:r>
              <w:t xml:space="preserve">ir </w:t>
            </w:r>
            <w:r w:rsidRPr="00421D96">
              <w:t>paredzēts nodrošināt projekta darbību un rezultātu labu pārvaldību.</w:t>
            </w:r>
          </w:p>
          <w:p w:rsidRPr="00C767BF" w:rsidR="002B17FC" w:rsidP="00A427B1" w:rsidRDefault="002B17FC" w14:paraId="37906906" w14:textId="4B053DF4">
            <w:pPr>
              <w:pStyle w:val="Paraststmeklis"/>
              <w:spacing w:before="0" w:beforeAutospacing="0" w:after="0" w:afterAutospacing="0"/>
              <w:jc w:val="both"/>
            </w:pPr>
          </w:p>
        </w:tc>
        <w:tc>
          <w:tcPr>
            <w:tcW w:w="1643" w:type="dxa"/>
            <w:vAlign w:val="center"/>
          </w:tcPr>
          <w:p w:rsidRPr="00C767BF" w:rsidR="00E67CA3" w:rsidP="00A427B1" w:rsidRDefault="00E67CA3" w14:paraId="3A19EDDC" w14:textId="77777777">
            <w:pPr>
              <w:pStyle w:val="Sarakstarindkopa"/>
              <w:ind w:left="0"/>
              <w:jc w:val="center"/>
            </w:pPr>
            <w:r w:rsidRPr="00C767BF">
              <w:t>P</w:t>
            </w:r>
          </w:p>
        </w:tc>
      </w:tr>
      <w:tr w:rsidRPr="00C767BF" w:rsidR="00C767BF" w:rsidTr="00B82A26" w14:paraId="1CDEC6F9" w14:textId="77777777">
        <w:trPr>
          <w:jc w:val="center"/>
        </w:trPr>
        <w:tc>
          <w:tcPr>
            <w:tcW w:w="776" w:type="dxa"/>
          </w:tcPr>
          <w:p w:rsidRPr="00C767BF" w:rsidR="00C767BF" w:rsidP="00A427B1" w:rsidRDefault="00296972" w14:paraId="2063C8C8" w14:textId="35632F1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C767BF" w:rsidR="00C767BF">
              <w:rPr>
                <w:rFonts w:ascii="Times New Roman" w:hAnsi="Times New Roman"/>
                <w:color w:val="auto"/>
                <w:sz w:val="24"/>
              </w:rPr>
              <w:t>.4.</w:t>
            </w:r>
          </w:p>
        </w:tc>
        <w:tc>
          <w:tcPr>
            <w:tcW w:w="7037" w:type="dxa"/>
          </w:tcPr>
          <w:p w:rsidR="00C767BF" w:rsidP="00A427B1" w:rsidRDefault="002B17FC" w14:paraId="4FD74D96" w14:textId="3106BDDB">
            <w:pPr>
              <w:pStyle w:val="Paraststmeklis"/>
              <w:spacing w:before="0" w:beforeAutospacing="0" w:after="0" w:afterAutospacing="0"/>
              <w:jc w:val="both"/>
            </w:pPr>
            <w:r w:rsidRPr="00421D96">
              <w:t>Projektā ir paredzētas darbības, kas veicina vienlīdzību, iekļaušanu, nediskrimināciju un pamattiesību ievērošanu.</w:t>
            </w:r>
          </w:p>
          <w:p w:rsidRPr="00C767BF" w:rsidR="00835CE3" w:rsidP="00A427B1" w:rsidRDefault="00835CE3" w14:paraId="2F1A64FE" w14:textId="39B0D48F">
            <w:pPr>
              <w:pStyle w:val="Paraststmeklis"/>
              <w:spacing w:before="0" w:beforeAutospacing="0" w:after="0" w:afterAutospacing="0"/>
              <w:jc w:val="both"/>
            </w:pPr>
          </w:p>
        </w:tc>
        <w:tc>
          <w:tcPr>
            <w:tcW w:w="1643" w:type="dxa"/>
            <w:vAlign w:val="center"/>
          </w:tcPr>
          <w:p w:rsidRPr="00C767BF" w:rsidR="00C767BF" w:rsidP="00A427B1" w:rsidRDefault="00835CE3" w14:paraId="22A130ED" w14:textId="11C852F4">
            <w:pPr>
              <w:pStyle w:val="Sarakstarindkopa"/>
              <w:ind w:left="0"/>
              <w:jc w:val="center"/>
            </w:pPr>
            <w:r>
              <w:t>P</w:t>
            </w:r>
          </w:p>
        </w:tc>
      </w:tr>
    </w:tbl>
    <w:p w:rsidRPr="00A52D25" w:rsidR="00E67CA3" w:rsidP="004C61B9" w:rsidRDefault="00E67CA3" w14:paraId="66E45700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2"/>
          <w:lang w:eastAsia="lv-LV"/>
        </w:rPr>
      </w:pPr>
    </w:p>
    <w:sectPr w:rsidRPr="00A52D25" w:rsidR="00E67CA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DAC1" w14:textId="77777777" w:rsidR="00DD5263" w:rsidRDefault="00DD5263" w:rsidP="00B37459">
      <w:pPr>
        <w:spacing w:after="0" w:line="240" w:lineRule="auto"/>
      </w:pPr>
      <w:r>
        <w:separator/>
      </w:r>
    </w:p>
  </w:endnote>
  <w:endnote w:type="continuationSeparator" w:id="0">
    <w:p w14:paraId="583B966B" w14:textId="77777777" w:rsidR="00DD5263" w:rsidRDefault="00DD5263" w:rsidP="00B3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9738" w14:textId="0D289451" w:rsidR="00B37459" w:rsidRDefault="00754B11" w:rsidP="002B17FC">
    <w:pPr>
      <w:pStyle w:val="Kjene"/>
      <w:jc w:val="both"/>
    </w:pPr>
    <w:r>
      <w:rPr>
        <w:rFonts w:ascii="Times New Roman" w:hAnsi="Times New Roman"/>
        <w:sz w:val="20"/>
        <w:szCs w:val="20"/>
      </w:rPr>
      <w:t>K</w:t>
    </w:r>
    <w:r w:rsidR="00B37459" w:rsidRPr="001B632B">
      <w:rPr>
        <w:rFonts w:ascii="Times New Roman" w:hAnsi="Times New Roman"/>
        <w:sz w:val="20"/>
        <w:szCs w:val="20"/>
      </w:rPr>
      <w:t>rit</w:t>
    </w:r>
    <w:r w:rsidR="00B37459">
      <w:rPr>
        <w:rFonts w:ascii="Times New Roman" w:hAnsi="Times New Roman"/>
        <w:sz w:val="20"/>
        <w:szCs w:val="20"/>
      </w:rPr>
      <w:t>ēriji_</w:t>
    </w:r>
    <w:r w:rsidR="00B37459" w:rsidRPr="001B632B">
      <w:rPr>
        <w:rFonts w:ascii="Times New Roman" w:hAnsi="Times New Roman"/>
        <w:sz w:val="20"/>
        <w:szCs w:val="20"/>
      </w:rPr>
      <w:t>4</w:t>
    </w:r>
    <w:r w:rsidR="00B37459">
      <w:rPr>
        <w:rFonts w:ascii="Times New Roman" w:hAnsi="Times New Roman"/>
        <w:sz w:val="20"/>
        <w:szCs w:val="20"/>
      </w:rPr>
      <w:t>.</w:t>
    </w:r>
    <w:r w:rsidR="00B37459" w:rsidRPr="001B632B">
      <w:rPr>
        <w:rFonts w:ascii="Times New Roman" w:hAnsi="Times New Roman"/>
        <w:sz w:val="20"/>
        <w:szCs w:val="20"/>
      </w:rPr>
      <w:t>3</w:t>
    </w:r>
    <w:r w:rsidR="00B37459">
      <w:rPr>
        <w:rFonts w:ascii="Times New Roman" w:hAnsi="Times New Roman"/>
        <w:sz w:val="20"/>
        <w:szCs w:val="20"/>
      </w:rPr>
      <w:t>.</w:t>
    </w:r>
    <w:r w:rsidR="00B37459" w:rsidRPr="001B632B">
      <w:rPr>
        <w:rFonts w:ascii="Times New Roman" w:hAnsi="Times New Roman"/>
        <w:sz w:val="20"/>
        <w:szCs w:val="20"/>
      </w:rPr>
      <w:t>4</w:t>
    </w:r>
    <w:r w:rsidR="00B37459">
      <w:rPr>
        <w:rFonts w:ascii="Times New Roman" w:hAnsi="Times New Roman"/>
        <w:sz w:val="20"/>
        <w:szCs w:val="20"/>
      </w:rPr>
      <w:t>.</w:t>
    </w:r>
    <w:r w:rsidR="00B37459" w:rsidRPr="001B632B">
      <w:rPr>
        <w:rFonts w:ascii="Times New Roman" w:hAnsi="Times New Roman"/>
        <w:sz w:val="20"/>
        <w:szCs w:val="20"/>
      </w:rPr>
      <w:t>6</w:t>
    </w:r>
    <w:r w:rsidR="00B37459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_UK</w:t>
    </w:r>
    <w:r w:rsidR="002B17FC">
      <w:rPr>
        <w:rFonts w:ascii="Times New Roman" w:hAnsi="Times New Roman"/>
        <w:sz w:val="20"/>
        <w:szCs w:val="20"/>
      </w:rPr>
      <w:t>,</w:t>
    </w:r>
    <w:r w:rsidR="002B17FC" w:rsidRPr="002B17FC">
      <w:rPr>
        <w:rFonts w:ascii="Times New Roman" w:hAnsi="Times New Roman"/>
        <w:sz w:val="20"/>
        <w:szCs w:val="20"/>
      </w:rPr>
      <w:t xml:space="preserve"> </w:t>
    </w:r>
    <w:r w:rsidR="002B17FC" w:rsidRPr="001B632B">
      <w:rPr>
        <w:rFonts w:ascii="Times New Roman" w:hAnsi="Times New Roman"/>
        <w:sz w:val="20"/>
        <w:szCs w:val="20"/>
      </w:rPr>
      <w:t>Eiropas Savienības kohēzijas politikas programmas 2021.–2027.</w:t>
    </w:r>
    <w:r w:rsidR="002B17FC">
      <w:rPr>
        <w:rFonts w:ascii="Times New Roman" w:hAnsi="Times New Roman"/>
        <w:sz w:val="20"/>
        <w:szCs w:val="20"/>
      </w:rPr>
      <w:t> </w:t>
    </w:r>
    <w:r w:rsidR="002B17FC" w:rsidRPr="001B632B">
      <w:rPr>
        <w:rFonts w:ascii="Times New Roman" w:hAnsi="Times New Roman"/>
        <w:sz w:val="20"/>
        <w:szCs w:val="20"/>
      </w:rPr>
      <w:t>gadam 4.3.4.</w:t>
    </w:r>
    <w:r w:rsidR="002B17FC">
      <w:t> </w:t>
    </w:r>
    <w:r w:rsidR="002B17FC" w:rsidRPr="001B632B">
      <w:rPr>
        <w:rFonts w:ascii="Times New Roman" w:hAnsi="Times New Roman"/>
        <w:sz w:val="20"/>
        <w:szCs w:val="20"/>
      </w:rPr>
      <w:t xml:space="preserve">specifiskā atbalsta mērķa </w:t>
    </w:r>
    <w:r w:rsidR="002B17FC">
      <w:rPr>
        <w:rFonts w:ascii="Times New Roman" w:hAnsi="Times New Roman"/>
        <w:sz w:val="20"/>
        <w:szCs w:val="20"/>
      </w:rPr>
      <w:t>"</w:t>
    </w:r>
    <w:r w:rsidR="002B17FC" w:rsidRPr="001B632B">
      <w:rPr>
        <w:rFonts w:ascii="Times New Roman" w:hAnsi="Times New Roman"/>
        <w:sz w:val="20"/>
        <w:szCs w:val="20"/>
      </w:rPr>
      <w:t>Sekmēt aktīvu iekļaušanu, lai veicinātu vienlīdzīgas iespējas, nediskriminēšanu un aktīvu līdzdalību, kā arī uzlabotu nodarbināmību, jo īpaši attiecībā uz nelabvēlīgā situācijā esošām grupām</w:t>
    </w:r>
    <w:r w:rsidR="002B17FC">
      <w:rPr>
        <w:rFonts w:ascii="Times New Roman" w:hAnsi="Times New Roman"/>
        <w:sz w:val="20"/>
        <w:szCs w:val="20"/>
      </w:rPr>
      <w:t>"</w:t>
    </w:r>
    <w:r w:rsidR="002B17FC" w:rsidRPr="001B632B">
      <w:rPr>
        <w:rFonts w:ascii="Times New Roman" w:hAnsi="Times New Roman"/>
        <w:sz w:val="20"/>
        <w:szCs w:val="20"/>
      </w:rPr>
      <w:t xml:space="preserve"> 4.3.</w:t>
    </w:r>
    <w:r w:rsidR="002B17FC">
      <w:rPr>
        <w:rFonts w:ascii="Times New Roman" w:hAnsi="Times New Roman"/>
        <w:sz w:val="20"/>
        <w:szCs w:val="20"/>
      </w:rPr>
      <w:t>4</w:t>
    </w:r>
    <w:r w:rsidR="002B17FC" w:rsidRPr="001B632B">
      <w:rPr>
        <w:rFonts w:ascii="Times New Roman" w:hAnsi="Times New Roman"/>
        <w:sz w:val="20"/>
        <w:szCs w:val="20"/>
      </w:rPr>
      <w:t>.</w:t>
    </w:r>
    <w:r w:rsidR="002B17FC">
      <w:rPr>
        <w:rFonts w:ascii="Times New Roman" w:hAnsi="Times New Roman"/>
        <w:sz w:val="20"/>
        <w:szCs w:val="20"/>
      </w:rPr>
      <w:t xml:space="preserve">6 </w:t>
    </w:r>
    <w:r w:rsidR="002B17FC" w:rsidRPr="001B632B">
      <w:rPr>
        <w:rFonts w:ascii="Times New Roman" w:hAnsi="Times New Roman"/>
        <w:sz w:val="20"/>
        <w:szCs w:val="20"/>
      </w:rPr>
      <w:t>pasākum</w:t>
    </w:r>
    <w:r w:rsidR="00B204BA">
      <w:rPr>
        <w:rFonts w:ascii="Times New Roman" w:hAnsi="Times New Roman"/>
        <w:sz w:val="20"/>
        <w:szCs w:val="20"/>
      </w:rPr>
      <w:t>a</w:t>
    </w:r>
    <w:r w:rsidR="002B17FC" w:rsidRPr="001B632B">
      <w:rPr>
        <w:rFonts w:ascii="Times New Roman" w:hAnsi="Times New Roman"/>
        <w:sz w:val="20"/>
        <w:szCs w:val="20"/>
      </w:rPr>
      <w:t xml:space="preserve"> </w:t>
    </w:r>
    <w:bookmarkStart w:id="0" w:name="_Hlk98491173"/>
    <w:r w:rsidR="002B17FC">
      <w:rPr>
        <w:rFonts w:ascii="Times New Roman" w:hAnsi="Times New Roman"/>
        <w:sz w:val="20"/>
        <w:szCs w:val="20"/>
      </w:rPr>
      <w:t>"</w:t>
    </w:r>
    <w:proofErr w:type="spellStart"/>
    <w:r w:rsidR="002B17FC" w:rsidRPr="001B632B">
      <w:rPr>
        <w:rFonts w:ascii="Times New Roman" w:hAnsi="Times New Roman"/>
        <w:sz w:val="20"/>
        <w:szCs w:val="20"/>
      </w:rPr>
      <w:t>Resocializācijas</w:t>
    </w:r>
    <w:proofErr w:type="spellEnd"/>
    <w:r w:rsidR="002B17FC" w:rsidRPr="001B632B">
      <w:rPr>
        <w:rFonts w:ascii="Times New Roman" w:hAnsi="Times New Roman"/>
        <w:sz w:val="20"/>
        <w:szCs w:val="20"/>
      </w:rPr>
      <w:t xml:space="preserve"> pakalpojumu probācijas klientiem pilnveidošana un taisnīguma atjaunošanas pieeju attīstība, veicinot probācijas klientu aktīvu līdzdalību sabiedrības procesos un radot priekšnosacījumus viņu veiksmīgai iekļaušanai un nodarbināmībai</w:t>
    </w:r>
    <w:bookmarkEnd w:id="0"/>
    <w:r w:rsidR="002B17FC">
      <w:rPr>
        <w:rFonts w:ascii="Times New Roman" w:hAnsi="Times New Roman"/>
        <w:sz w:val="20"/>
        <w:szCs w:val="20"/>
      </w:rPr>
      <w:t xml:space="preserve">" projekta iesnieguma </w:t>
    </w:r>
    <w:r w:rsidR="00B94A53">
      <w:rPr>
        <w:rFonts w:ascii="Times New Roman" w:hAnsi="Times New Roman"/>
        <w:sz w:val="20"/>
        <w:szCs w:val="20"/>
      </w:rPr>
      <w:t xml:space="preserve">vērtēšanas </w:t>
    </w:r>
    <w:r w:rsidR="002B17FC">
      <w:rPr>
        <w:rFonts w:ascii="Times New Roman" w:hAnsi="Times New Roman"/>
        <w:sz w:val="20"/>
        <w:szCs w:val="20"/>
      </w:rPr>
      <w:t>kritēriji</w:t>
    </w:r>
  </w:p>
  <w:p w14:paraId="4139466A" w14:textId="31C79D56" w:rsidR="00B37459" w:rsidRDefault="00B374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D51E" w14:textId="77777777" w:rsidR="00DD5263" w:rsidRDefault="00DD5263" w:rsidP="00B37459">
      <w:pPr>
        <w:spacing w:after="0" w:line="240" w:lineRule="auto"/>
      </w:pPr>
      <w:r>
        <w:separator/>
      </w:r>
    </w:p>
  </w:footnote>
  <w:footnote w:type="continuationSeparator" w:id="0">
    <w:p w14:paraId="7F2844D8" w14:textId="77777777" w:rsidR="00DD5263" w:rsidRDefault="00DD5263" w:rsidP="00B3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208"/>
    <w:multiLevelType w:val="multilevel"/>
    <w:tmpl w:val="9D429350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927" w:hanging="468"/>
      </w:pPr>
      <w:rPr>
        <w:rFonts w:hint="default"/>
        <w:sz w:val="24"/>
        <w:szCs w:val="40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9" w:hanging="1440"/>
      </w:pPr>
      <w:rPr>
        <w:rFonts w:hint="default"/>
      </w:rPr>
    </w:lvl>
  </w:abstractNum>
  <w:abstractNum w:abstractNumId="1" w15:restartNumberingAfterBreak="0">
    <w:nsid w:val="1F181016"/>
    <w:multiLevelType w:val="hybridMultilevel"/>
    <w:tmpl w:val="6324B29A"/>
    <w:lvl w:ilvl="0" w:tplc="F8183C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461"/>
    <w:multiLevelType w:val="multilevel"/>
    <w:tmpl w:val="34D8CABA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Times New Roman" w:hAnsi="Times New Roman" w:hint="default"/>
        <w:color w:val="auto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ascii="Times New Roman" w:eastAsia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3" w15:restartNumberingAfterBreak="0">
    <w:nsid w:val="2FDA061F"/>
    <w:multiLevelType w:val="multilevel"/>
    <w:tmpl w:val="26A29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9E6E0A"/>
    <w:multiLevelType w:val="hybridMultilevel"/>
    <w:tmpl w:val="9EE64BFA"/>
    <w:lvl w:ilvl="0" w:tplc="65026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07A5F"/>
    <w:multiLevelType w:val="multilevel"/>
    <w:tmpl w:val="8B2C907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  <w:sz w:val="24"/>
        <w:szCs w:val="3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4C6B7C6E"/>
    <w:multiLevelType w:val="hybridMultilevel"/>
    <w:tmpl w:val="D8BEA7BA"/>
    <w:lvl w:ilvl="0" w:tplc="64DCB2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927165">
    <w:abstractNumId w:val="6"/>
  </w:num>
  <w:num w:numId="2" w16cid:durableId="220213977">
    <w:abstractNumId w:val="1"/>
  </w:num>
  <w:num w:numId="3" w16cid:durableId="1372614745">
    <w:abstractNumId w:val="4"/>
  </w:num>
  <w:num w:numId="4" w16cid:durableId="540870954">
    <w:abstractNumId w:val="3"/>
  </w:num>
  <w:num w:numId="5" w16cid:durableId="951475563">
    <w:abstractNumId w:val="5"/>
  </w:num>
  <w:num w:numId="6" w16cid:durableId="1795098503">
    <w:abstractNumId w:val="2"/>
  </w:num>
  <w:num w:numId="7" w16cid:durableId="146731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9"/>
    <w:rsid w:val="00161D61"/>
    <w:rsid w:val="0021302D"/>
    <w:rsid w:val="0029185A"/>
    <w:rsid w:val="00296972"/>
    <w:rsid w:val="002B17FC"/>
    <w:rsid w:val="002D0043"/>
    <w:rsid w:val="00306C74"/>
    <w:rsid w:val="003739C1"/>
    <w:rsid w:val="00395B09"/>
    <w:rsid w:val="003C2BB2"/>
    <w:rsid w:val="003E6167"/>
    <w:rsid w:val="003E6CA1"/>
    <w:rsid w:val="004C61B9"/>
    <w:rsid w:val="004E45E9"/>
    <w:rsid w:val="0062462E"/>
    <w:rsid w:val="0064178C"/>
    <w:rsid w:val="00661175"/>
    <w:rsid w:val="006E4D00"/>
    <w:rsid w:val="00754B11"/>
    <w:rsid w:val="007B4E02"/>
    <w:rsid w:val="00834EBF"/>
    <w:rsid w:val="00835CE3"/>
    <w:rsid w:val="008A749E"/>
    <w:rsid w:val="008D1A63"/>
    <w:rsid w:val="0094312C"/>
    <w:rsid w:val="0098330B"/>
    <w:rsid w:val="00994018"/>
    <w:rsid w:val="00A1614F"/>
    <w:rsid w:val="00A41E8A"/>
    <w:rsid w:val="00B204BA"/>
    <w:rsid w:val="00B37459"/>
    <w:rsid w:val="00B82A26"/>
    <w:rsid w:val="00B94A53"/>
    <w:rsid w:val="00C761C5"/>
    <w:rsid w:val="00C767BF"/>
    <w:rsid w:val="00CC098D"/>
    <w:rsid w:val="00D1024F"/>
    <w:rsid w:val="00D25534"/>
    <w:rsid w:val="00D55CB9"/>
    <w:rsid w:val="00DD5263"/>
    <w:rsid w:val="00E41D0B"/>
    <w:rsid w:val="00E50AF2"/>
    <w:rsid w:val="00E67CA3"/>
    <w:rsid w:val="00E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C3E71"/>
  <w15:chartTrackingRefBased/>
  <w15:docId w15:val="{083002D7-9D51-4FBE-857A-9020ECA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61B9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qFormat/>
    <w:rsid w:val="004C61B9"/>
    <w:rPr>
      <w:b/>
      <w:bCs/>
      <w:smallCaps/>
      <w:spacing w:val="5"/>
    </w:rPr>
  </w:style>
  <w:style w:type="paragraph" w:styleId="Bezatstarpm">
    <w:name w:val="No Spacing"/>
    <w:uiPriority w:val="1"/>
    <w:qFormat/>
    <w:rsid w:val="004C61B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Sarakstarindkopa">
    <w:name w:val="List Paragraph"/>
    <w:aliases w:val="H&amp;P List Paragraph,2,Strip,Saraksta rindkopa1,Normal bullet 2,Bullet list,List Paragraph compact,Paragraphe de liste 2,Reference list,Numbered List,List Paragraph1,1st level - Bullet List Paragraph,Lettre d'introduction,Paragraph"/>
    <w:basedOn w:val="Parasts"/>
    <w:link w:val="SarakstarindkopaRakstz"/>
    <w:uiPriority w:val="34"/>
    <w:qFormat/>
    <w:rsid w:val="004C61B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SarakstarindkopaRakstz">
    <w:name w:val="Saraksta rindkopa Rakstz."/>
    <w:aliases w:val="H&amp;P List Paragraph Rakstz.,2 Rakstz.,Strip Rakstz.,Saraksta rindkopa1 Rakstz.,Normal bullet 2 Rakstz.,Bullet list Rakstz.,List Paragraph compact Rakstz.,Paragraphe de liste 2 Rakstz.,Reference list Rakstz.,Numbered List Rakstz."/>
    <w:link w:val="Sarakstarindkopa"/>
    <w:uiPriority w:val="34"/>
    <w:qFormat/>
    <w:locked/>
    <w:rsid w:val="004C61B9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raststmeklis">
    <w:name w:val="Normal (Web)"/>
    <w:basedOn w:val="Parasts"/>
    <w:rsid w:val="004C61B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character" w:styleId="Komentraatsauce">
    <w:name w:val="annotation reference"/>
    <w:uiPriority w:val="99"/>
    <w:rsid w:val="003C2B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3C2B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C2BB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B3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7459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B3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7459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Vresteksts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Parasts"/>
    <w:link w:val="VrestekstsRakstz"/>
    <w:uiPriority w:val="99"/>
    <w:qFormat/>
    <w:rsid w:val="008A749E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,-E Fußnotentext Rakstz.,footnote text Rakstz.,Fußnotentext Ursprung Rakstz.,single space Rakstz.,f Rakstz."/>
    <w:basedOn w:val="Noklusjumarindkopasfonts"/>
    <w:link w:val="Vresteksts"/>
    <w:uiPriority w:val="99"/>
    <w:qFormat/>
    <w:rsid w:val="008A749E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qFormat/>
    <w:rsid w:val="008A749E"/>
    <w:rPr>
      <w:vertAlign w:val="superscript"/>
    </w:rPr>
  </w:style>
  <w:style w:type="character" w:styleId="Hipersaite">
    <w:name w:val="Hyperlink"/>
    <w:uiPriority w:val="99"/>
    <w:unhideWhenUsed/>
    <w:rsid w:val="008A749E"/>
    <w:rPr>
      <w:color w:val="0000FF"/>
      <w:u w:val="single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A749E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color w:val="auto"/>
      <w:szCs w:val="22"/>
      <w:vertAlign w:val="superscript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5534"/>
    <w:pPr>
      <w:spacing w:line="240" w:lineRule="auto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5534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2" ma:contentTypeDescription="Izveidot jaunu dokumentu." ma:contentTypeScope="" ma:versionID="97b8c37af998a7f7b3fa7511b09bc872">
  <xsd:schema xmlns:xsd="http://www.w3.org/2001/XMLSchema" xmlns:xs="http://www.w3.org/2001/XMLSchema" xmlns:p="http://schemas.microsoft.com/office/2006/metadata/properties" xmlns:ns1="http://schemas.microsoft.com/sharepoint/v3" xmlns:ns2="77e00514-dc0c-452b-8b17-bc72170c7812" targetNamespace="http://schemas.microsoft.com/office/2006/metadata/properties" ma:root="true" ma:fieldsID="994a6e15080c15f96c90882d21cc6dcb" ns1:_="" ns2:_="">
    <xsd:import namespace="http://schemas.microsoft.com/sharepoint/v3"/>
    <xsd:import namespace="77e00514-dc0c-452b-8b17-bc72170c78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_x0101_rtas_x0020_num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0514-dc0c-452b-8b17-bc72170c7812" elementFormDefault="qualified">
    <xsd:import namespace="http://schemas.microsoft.com/office/2006/documentManagement/types"/>
    <xsd:import namespace="http://schemas.microsoft.com/office/infopath/2007/PartnerControls"/>
    <xsd:element name="K_x0101_rtas_x0020_numurs" ma:index="10" nillable="true" ma:displayName="Kārtas numurs" ma:indexed="true" ma:internalName="K_x0101_rtas_x0020_numu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_x0101_rtas_x0020_numurs xmlns="77e00514-dc0c-452b-8b17-bc72170c7812" xsi:nil="true"/>
  </documentManagement>
</p:properties>
</file>

<file path=customXml/itemProps1.xml><?xml version="1.0" encoding="utf-8"?>
<ds:datastoreItem xmlns:ds="http://schemas.openxmlformats.org/officeDocument/2006/customXml" ds:itemID="{011F348E-0524-44D9-848F-EFB3C94F7167}"/>
</file>

<file path=customXml/itemProps2.xml><?xml version="1.0" encoding="utf-8"?>
<ds:datastoreItem xmlns:ds="http://schemas.openxmlformats.org/officeDocument/2006/customXml" ds:itemID="{16CB65F6-044C-4168-A9FB-DAD8F003B05D}"/>
</file>

<file path=customXml/itemProps3.xml><?xml version="1.0" encoding="utf-8"?>
<ds:datastoreItem xmlns:ds="http://schemas.openxmlformats.org/officeDocument/2006/customXml" ds:itemID="{819F31A6-A711-48DD-8396-AC2497CCA841}"/>
</file>

<file path=customXml/itemProps4.xml><?xml version="1.0" encoding="utf-8"?>
<ds:datastoreItem xmlns:ds="http://schemas.openxmlformats.org/officeDocument/2006/customXml" ds:itemID="{79560325-63E5-4094-AF80-437878D74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Baranovska</dc:creator>
  <cp:keywords/>
  <dc:description/>
  <cp:lastModifiedBy>Dmitrijs Dorožko</cp:lastModifiedBy>
  <cp:revision>17</cp:revision>
  <dcterms:created xsi:type="dcterms:W3CDTF">2022-10-19T05:10:00Z</dcterms:created>
  <dcterms:modified xsi:type="dcterms:W3CDTF">2022-12-28T14:28:00Z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</Properties>
</file>