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217D" w14:textId="0F0C06A0" w:rsidR="00617FE6" w:rsidRPr="00072CB5" w:rsidRDefault="00617FE6" w:rsidP="00617FE6">
      <w:pPr>
        <w:spacing w:after="0"/>
        <w:jc w:val="right"/>
      </w:pPr>
      <w:r w:rsidRPr="00072CB5">
        <w:t>Ministru kabineta noteikumi Nr. …</w:t>
      </w:r>
    </w:p>
    <w:p w14:paraId="3EA3A1FC" w14:textId="5E3F3471" w:rsidR="00617FE6" w:rsidRPr="00072CB5" w:rsidRDefault="00617FE6" w:rsidP="00617FE6">
      <w:pPr>
        <w:spacing w:after="0"/>
        <w:jc w:val="right"/>
      </w:pPr>
      <w:r w:rsidRPr="00072CB5">
        <w:t>Rīgā 2024. gada __. ______ (prot. Nr. _ __. §)</w:t>
      </w:r>
    </w:p>
    <w:p w14:paraId="268A17C4" w14:textId="54452C1F" w:rsidR="00617FE6" w:rsidRPr="00072CB5" w:rsidRDefault="00617FE6" w:rsidP="00FF5970">
      <w:pPr>
        <w:spacing w:after="0"/>
      </w:pPr>
      <w:r w:rsidRPr="00072CB5">
        <w:t>2</w:t>
      </w:r>
      <w:r w:rsidR="00FF5970" w:rsidRPr="00072CB5">
        <w:t>4</w:t>
      </w:r>
      <w:r w:rsidRPr="00072CB5">
        <w:t>-TA</w:t>
      </w:r>
      <w:r w:rsidR="00067D71">
        <w:t>-1234</w:t>
      </w:r>
    </w:p>
    <w:p w14:paraId="12867F54" w14:textId="77777777" w:rsidR="00617FE6" w:rsidRPr="00072CB5" w:rsidRDefault="00617FE6" w:rsidP="00617FE6">
      <w:pPr>
        <w:spacing w:after="0"/>
        <w:jc w:val="center"/>
      </w:pPr>
    </w:p>
    <w:p w14:paraId="1ABE7E2A" w14:textId="1E7DB098" w:rsidR="00617FE6" w:rsidRPr="00072CB5" w:rsidRDefault="00FF5970" w:rsidP="00617FE6">
      <w:pPr>
        <w:spacing w:after="0"/>
        <w:jc w:val="center"/>
        <w:rPr>
          <w:b/>
          <w:bCs/>
        </w:rPr>
      </w:pPr>
      <w:r w:rsidRPr="00072CB5">
        <w:rPr>
          <w:b/>
          <w:bCs/>
        </w:rPr>
        <w:t xml:space="preserve">Eiropas Savienības kohēzijas politikas programmas 2021.–2027. gadam 2.3.1. specifiskā atbalsta mērķa </w:t>
      </w:r>
      <w:r w:rsidR="00FF6C68" w:rsidRPr="00072CB5">
        <w:rPr>
          <w:b/>
          <w:bCs/>
        </w:rPr>
        <w:t>“</w:t>
      </w:r>
      <w:r w:rsidRPr="00072CB5">
        <w:rPr>
          <w:b/>
          <w:bCs/>
        </w:rPr>
        <w:t xml:space="preserve">Veicināt ilgtspējīgu </w:t>
      </w:r>
      <w:proofErr w:type="spellStart"/>
      <w:r w:rsidRPr="00072CB5">
        <w:rPr>
          <w:b/>
          <w:bCs/>
        </w:rPr>
        <w:t>daudzveidu</w:t>
      </w:r>
      <w:proofErr w:type="spellEnd"/>
      <w:r w:rsidRPr="00072CB5">
        <w:rPr>
          <w:b/>
          <w:bCs/>
        </w:rPr>
        <w:t xml:space="preserve"> mobilitāti pilsētās</w:t>
      </w:r>
      <w:r w:rsidR="00FF6C68" w:rsidRPr="00072CB5">
        <w:rPr>
          <w:b/>
          <w:bCs/>
        </w:rPr>
        <w:t>”</w:t>
      </w:r>
      <w:r w:rsidR="00617FE6" w:rsidRPr="00072CB5">
        <w:rPr>
          <w:b/>
          <w:bCs/>
        </w:rPr>
        <w:t xml:space="preserve"> </w:t>
      </w:r>
      <w:r w:rsidRPr="00072CB5">
        <w:rPr>
          <w:b/>
          <w:bCs/>
        </w:rPr>
        <w:t xml:space="preserve">2.3.1.2. </w:t>
      </w:r>
      <w:r w:rsidR="00617FE6" w:rsidRPr="00072CB5">
        <w:rPr>
          <w:b/>
          <w:bCs/>
        </w:rPr>
        <w:t>pasākum</w:t>
      </w:r>
      <w:r w:rsidRPr="00072CB5">
        <w:rPr>
          <w:b/>
          <w:bCs/>
        </w:rPr>
        <w:t xml:space="preserve">a </w:t>
      </w:r>
      <w:r w:rsidR="00FF6C68" w:rsidRPr="00072CB5">
        <w:rPr>
          <w:b/>
          <w:bCs/>
        </w:rPr>
        <w:t>“</w:t>
      </w:r>
      <w:r w:rsidRPr="00072CB5">
        <w:rPr>
          <w:b/>
          <w:bCs/>
        </w:rPr>
        <w:t>Multimodāls sabiedriskā transporta tīkls</w:t>
      </w:r>
      <w:r w:rsidR="00FF6C68" w:rsidRPr="00072CB5">
        <w:rPr>
          <w:b/>
          <w:bCs/>
        </w:rPr>
        <w:t>”</w:t>
      </w:r>
      <w:r w:rsidR="00617FE6" w:rsidRPr="00072CB5">
        <w:rPr>
          <w:b/>
          <w:bCs/>
        </w:rPr>
        <w:t xml:space="preserve"> īstenošanas noteikumi</w:t>
      </w:r>
    </w:p>
    <w:p w14:paraId="4E278BD7" w14:textId="77777777" w:rsidR="00617FE6" w:rsidRPr="00072CB5" w:rsidRDefault="00617FE6" w:rsidP="00617FE6">
      <w:pPr>
        <w:spacing w:after="0"/>
        <w:jc w:val="right"/>
      </w:pPr>
    </w:p>
    <w:p w14:paraId="6858C244" w14:textId="77777777" w:rsidR="00FF5970" w:rsidRPr="00072CB5" w:rsidRDefault="00FF5970" w:rsidP="00FF5970">
      <w:pPr>
        <w:spacing w:after="0"/>
        <w:jc w:val="right"/>
        <w:rPr>
          <w:i/>
          <w:iCs/>
        </w:rPr>
      </w:pPr>
      <w:r w:rsidRPr="00072CB5">
        <w:rPr>
          <w:i/>
          <w:iCs/>
        </w:rPr>
        <w:t xml:space="preserve">Izdoti saskaņā ar Eiropas Savienības fondu 2021.–2027. gada </w:t>
      </w:r>
    </w:p>
    <w:p w14:paraId="6E76A8F2" w14:textId="2403B45F" w:rsidR="00617FE6" w:rsidRPr="00072CB5" w:rsidRDefault="00FF5970" w:rsidP="00FF5970">
      <w:pPr>
        <w:spacing w:after="0"/>
        <w:jc w:val="right"/>
        <w:rPr>
          <w:i/>
          <w:iCs/>
        </w:rPr>
      </w:pPr>
      <w:r w:rsidRPr="00072CB5">
        <w:rPr>
          <w:i/>
          <w:iCs/>
        </w:rPr>
        <w:t xml:space="preserve">plānošanas perioda vadības likuma 19. panta </w:t>
      </w:r>
      <w:r w:rsidR="00BB41AC" w:rsidRPr="00072CB5">
        <w:rPr>
          <w:i/>
          <w:iCs/>
        </w:rPr>
        <w:t xml:space="preserve">6. un </w:t>
      </w:r>
      <w:r w:rsidRPr="00072CB5">
        <w:rPr>
          <w:i/>
          <w:iCs/>
        </w:rPr>
        <w:t>13</w:t>
      </w:r>
      <w:r w:rsidR="00BB41AC" w:rsidRPr="00072CB5">
        <w:rPr>
          <w:i/>
          <w:iCs/>
        </w:rPr>
        <w:t>.</w:t>
      </w:r>
      <w:r w:rsidRPr="00072CB5">
        <w:rPr>
          <w:i/>
          <w:iCs/>
        </w:rPr>
        <w:t xml:space="preserve"> punktu</w:t>
      </w:r>
    </w:p>
    <w:p w14:paraId="490A6791" w14:textId="77777777" w:rsidR="00AF45F5" w:rsidRPr="00072CB5" w:rsidRDefault="00AF45F5" w:rsidP="00FF5970">
      <w:pPr>
        <w:spacing w:after="0"/>
        <w:jc w:val="right"/>
      </w:pPr>
    </w:p>
    <w:p w14:paraId="05943C9C" w14:textId="302197BA" w:rsidR="00617FE6" w:rsidRPr="00072CB5" w:rsidRDefault="00617FE6" w:rsidP="00AF45F5">
      <w:pPr>
        <w:spacing w:before="240" w:after="240" w:line="240" w:lineRule="auto"/>
        <w:jc w:val="center"/>
        <w:rPr>
          <w:b/>
          <w:bCs/>
        </w:rPr>
      </w:pPr>
      <w:r w:rsidRPr="00072CB5">
        <w:rPr>
          <w:b/>
          <w:bCs/>
        </w:rPr>
        <w:t>I. Vispārīgie jautājumi</w:t>
      </w:r>
    </w:p>
    <w:p w14:paraId="7970E628" w14:textId="77777777" w:rsidR="00AD5084" w:rsidRPr="00072CB5" w:rsidRDefault="00617FE6" w:rsidP="00096A57">
      <w:pPr>
        <w:pStyle w:val="Sarakstarindkopa"/>
        <w:numPr>
          <w:ilvl w:val="0"/>
          <w:numId w:val="2"/>
        </w:numPr>
        <w:spacing w:before="120" w:after="120" w:line="240" w:lineRule="auto"/>
        <w:contextualSpacing w:val="0"/>
        <w:jc w:val="both"/>
      </w:pPr>
      <w:r w:rsidRPr="00072CB5">
        <w:t>Noteikumi nosaka:</w:t>
      </w:r>
    </w:p>
    <w:p w14:paraId="5DAEA940" w14:textId="77777777" w:rsidR="00AD5084" w:rsidRPr="00072CB5" w:rsidRDefault="00617FE6" w:rsidP="00096A57">
      <w:pPr>
        <w:pStyle w:val="Sarakstarindkopa"/>
        <w:numPr>
          <w:ilvl w:val="1"/>
          <w:numId w:val="2"/>
        </w:numPr>
        <w:spacing w:before="120" w:after="120" w:line="240" w:lineRule="auto"/>
        <w:contextualSpacing w:val="0"/>
        <w:jc w:val="both"/>
      </w:pPr>
      <w:r w:rsidRPr="00072CB5">
        <w:t xml:space="preserve">kārtību, kādā īsteno </w:t>
      </w:r>
      <w:r w:rsidR="00FF5970" w:rsidRPr="00072CB5">
        <w:t xml:space="preserve">Eiropas Savienības kohēzijas politikas programmas 2021.–2027. gadam 2.3.1. specifiskā atbalsta mērķa "Veicināt ilgtspējīgu </w:t>
      </w:r>
      <w:proofErr w:type="spellStart"/>
      <w:r w:rsidR="00FF5970" w:rsidRPr="00072CB5">
        <w:t>daudzveidu</w:t>
      </w:r>
      <w:proofErr w:type="spellEnd"/>
      <w:r w:rsidR="00FF5970" w:rsidRPr="00072CB5">
        <w:t xml:space="preserve"> mobilitāti pilsētās" 2.3.1.2. pasākuma "Multimodāls sabiedriskā transporta tīkls"</w:t>
      </w:r>
      <w:r w:rsidRPr="00072CB5">
        <w:t xml:space="preserve"> (turpmāk – </w:t>
      </w:r>
      <w:r w:rsidR="00FF5970" w:rsidRPr="00072CB5">
        <w:t>pasākums</w:t>
      </w:r>
      <w:r w:rsidRPr="00072CB5">
        <w:t>) un tās ietvaros apstiprinātos projektus;</w:t>
      </w:r>
    </w:p>
    <w:p w14:paraId="483A29C8" w14:textId="77777777" w:rsidR="00AD5084" w:rsidRPr="00072CB5" w:rsidRDefault="00FF5970" w:rsidP="00096A57">
      <w:pPr>
        <w:pStyle w:val="Sarakstarindkopa"/>
        <w:numPr>
          <w:ilvl w:val="1"/>
          <w:numId w:val="2"/>
        </w:numPr>
        <w:spacing w:before="120" w:after="120" w:line="240" w:lineRule="auto"/>
        <w:contextualSpacing w:val="0"/>
        <w:jc w:val="both"/>
      </w:pPr>
      <w:r w:rsidRPr="00072CB5">
        <w:t>pasākuma</w:t>
      </w:r>
      <w:r w:rsidR="00617FE6" w:rsidRPr="00072CB5">
        <w:t xml:space="preserve"> mērķi</w:t>
      </w:r>
      <w:r w:rsidR="00BE3A09" w:rsidRPr="00072CB5">
        <w:t xml:space="preserve"> un mērķa grupu</w:t>
      </w:r>
      <w:r w:rsidR="00617FE6" w:rsidRPr="00072CB5">
        <w:t>;</w:t>
      </w:r>
    </w:p>
    <w:p w14:paraId="5AF9E7AC" w14:textId="77777777" w:rsidR="00AD5084" w:rsidRPr="00072CB5" w:rsidRDefault="00FF5970" w:rsidP="00096A57">
      <w:pPr>
        <w:pStyle w:val="Sarakstarindkopa"/>
        <w:numPr>
          <w:ilvl w:val="1"/>
          <w:numId w:val="2"/>
        </w:numPr>
        <w:spacing w:before="120" w:after="120" w:line="240" w:lineRule="auto"/>
        <w:contextualSpacing w:val="0"/>
        <w:jc w:val="both"/>
      </w:pPr>
      <w:r w:rsidRPr="00072CB5">
        <w:t>pasākumam</w:t>
      </w:r>
      <w:r w:rsidR="00617FE6" w:rsidRPr="00072CB5">
        <w:t xml:space="preserve"> pieejamo finansējumu un </w:t>
      </w:r>
      <w:r w:rsidR="000A6C66" w:rsidRPr="00072CB5">
        <w:t>nacionālā līdzfinansējuma likmi;</w:t>
      </w:r>
    </w:p>
    <w:p w14:paraId="7E25E022" w14:textId="77777777" w:rsidR="00AD5084" w:rsidRPr="00072CB5" w:rsidRDefault="00617FE6" w:rsidP="00096A57">
      <w:pPr>
        <w:pStyle w:val="Sarakstarindkopa"/>
        <w:numPr>
          <w:ilvl w:val="1"/>
          <w:numId w:val="2"/>
        </w:numPr>
        <w:spacing w:before="120" w:after="120" w:line="240" w:lineRule="auto"/>
        <w:contextualSpacing w:val="0"/>
        <w:jc w:val="both"/>
      </w:pPr>
      <w:r w:rsidRPr="00072CB5">
        <w:t xml:space="preserve">prasības </w:t>
      </w:r>
      <w:r w:rsidR="000A6C66" w:rsidRPr="00072CB5">
        <w:t xml:space="preserve">Eiropas Reģionālās attīstības fonda </w:t>
      </w:r>
      <w:r w:rsidR="00BE3A09" w:rsidRPr="00072CB5">
        <w:t xml:space="preserve">(turpmāk – ERAF) </w:t>
      </w:r>
      <w:r w:rsidR="0090266D" w:rsidRPr="00072CB5">
        <w:t>projekta</w:t>
      </w:r>
      <w:r w:rsidR="000A6C66" w:rsidRPr="00072CB5">
        <w:t xml:space="preserve"> </w:t>
      </w:r>
      <w:r w:rsidR="0090266D" w:rsidRPr="00072CB5">
        <w:t>iesniedzēj</w:t>
      </w:r>
      <w:r w:rsidR="000A6C66" w:rsidRPr="00072CB5">
        <w:t xml:space="preserve">am, finansējuma saņēmējam </w:t>
      </w:r>
      <w:r w:rsidR="00FF5970" w:rsidRPr="00072CB5">
        <w:t xml:space="preserve">un </w:t>
      </w:r>
      <w:r w:rsidR="000A6C66" w:rsidRPr="00072CB5">
        <w:t xml:space="preserve">projekta </w:t>
      </w:r>
      <w:r w:rsidR="00FF5970" w:rsidRPr="00072CB5">
        <w:t>sadarbības partnerim</w:t>
      </w:r>
      <w:r w:rsidR="000A6C66" w:rsidRPr="00072CB5">
        <w:t xml:space="preserve"> (ja attiecināms)</w:t>
      </w:r>
      <w:r w:rsidRPr="00072CB5">
        <w:t>;</w:t>
      </w:r>
    </w:p>
    <w:p w14:paraId="797379D9" w14:textId="77777777" w:rsidR="00AD5084" w:rsidRPr="00072CB5" w:rsidRDefault="00FF5970" w:rsidP="00096A57">
      <w:pPr>
        <w:pStyle w:val="Sarakstarindkopa"/>
        <w:numPr>
          <w:ilvl w:val="1"/>
          <w:numId w:val="2"/>
        </w:numPr>
        <w:spacing w:before="120" w:after="120" w:line="240" w:lineRule="auto"/>
        <w:contextualSpacing w:val="0"/>
        <w:jc w:val="both"/>
      </w:pPr>
      <w:r w:rsidRPr="00072CB5">
        <w:t>atbalstāmo darbību</w:t>
      </w:r>
      <w:r w:rsidR="00BE3A09" w:rsidRPr="00072CB5">
        <w:t xml:space="preserve">, </w:t>
      </w:r>
      <w:r w:rsidRPr="00072CB5">
        <w:t xml:space="preserve">izmaksu attiecināmības nosacījumus, </w:t>
      </w:r>
      <w:r w:rsidR="0090266D" w:rsidRPr="00072CB5">
        <w:t>tostarp</w:t>
      </w:r>
      <w:r w:rsidR="00BE3A09" w:rsidRPr="00072CB5">
        <w:t>, ja attiecināms,</w:t>
      </w:r>
      <w:r w:rsidR="0090266D" w:rsidRPr="00072CB5">
        <w:t xml:space="preserve"> </w:t>
      </w:r>
      <w:r w:rsidRPr="00072CB5">
        <w:t>komercdarbība</w:t>
      </w:r>
      <w:r w:rsidR="000E1383" w:rsidRPr="00072CB5">
        <w:t>s atbalsta piešķiršanas nosacījumus</w:t>
      </w:r>
      <w:r w:rsidRPr="00072CB5">
        <w:t xml:space="preserve"> (turpmāk – komercdarbības atbalsts)</w:t>
      </w:r>
      <w:r w:rsidR="00617FE6" w:rsidRPr="00072CB5">
        <w:t>;</w:t>
      </w:r>
    </w:p>
    <w:p w14:paraId="42D98E23" w14:textId="4EB5DFC7" w:rsidR="00617FE6" w:rsidRPr="00072CB5" w:rsidRDefault="00617FE6" w:rsidP="00096A57">
      <w:pPr>
        <w:pStyle w:val="Sarakstarindkopa"/>
        <w:numPr>
          <w:ilvl w:val="1"/>
          <w:numId w:val="2"/>
        </w:numPr>
        <w:spacing w:before="120" w:after="120" w:line="240" w:lineRule="auto"/>
        <w:contextualSpacing w:val="0"/>
        <w:jc w:val="both"/>
      </w:pPr>
      <w:r w:rsidRPr="00072CB5">
        <w:t xml:space="preserve">principa </w:t>
      </w:r>
      <w:r w:rsidR="00AD5084" w:rsidRPr="00072CB5">
        <w:t>“</w:t>
      </w:r>
      <w:r w:rsidRPr="00072CB5">
        <w:t>Nenodarīt būtisku kaitējumu</w:t>
      </w:r>
      <w:r w:rsidR="00AD5084" w:rsidRPr="00072CB5">
        <w:t>”</w:t>
      </w:r>
      <w:r w:rsidRPr="00072CB5">
        <w:t xml:space="preserve"> ievērošanai veicamās  darbības.</w:t>
      </w:r>
    </w:p>
    <w:p w14:paraId="273CAF85" w14:textId="77777777" w:rsidR="00AD5084" w:rsidRPr="00072CB5" w:rsidRDefault="00915EA6" w:rsidP="00096A57">
      <w:pPr>
        <w:pStyle w:val="Sarakstarindkopa"/>
        <w:numPr>
          <w:ilvl w:val="0"/>
          <w:numId w:val="2"/>
        </w:numPr>
        <w:spacing w:before="120" w:after="120" w:line="240" w:lineRule="auto"/>
        <w:contextualSpacing w:val="0"/>
        <w:jc w:val="both"/>
        <w:rPr>
          <w:color w:val="FF0000"/>
        </w:rPr>
      </w:pPr>
      <w:r w:rsidRPr="00072CB5">
        <w:t xml:space="preserve">Pasākuma mērķis ir veicināt multimodāla sabiedriskā transporta tīkla attīstību ar dzelzceļu kā sabiedriskā transporta sistēmas mugurkaulu, izveidojot </w:t>
      </w:r>
      <w:r w:rsidR="00285BDF" w:rsidRPr="00072CB5">
        <w:t xml:space="preserve">sabiedriskā transporta </w:t>
      </w:r>
      <w:r w:rsidR="00600C6B" w:rsidRPr="00072CB5">
        <w:t>savienojumu</w:t>
      </w:r>
      <w:r w:rsidRPr="00072CB5">
        <w:t xml:space="preserve"> punktus, vienlaikus kopējā mobilitātē veicinot </w:t>
      </w:r>
      <w:proofErr w:type="spellStart"/>
      <w:r w:rsidRPr="00072CB5">
        <w:t>mikromobilitāti</w:t>
      </w:r>
      <w:proofErr w:type="spellEnd"/>
      <w:r w:rsidRPr="00072CB5">
        <w:t>.</w:t>
      </w:r>
    </w:p>
    <w:p w14:paraId="13F28DBD" w14:textId="77777777" w:rsidR="00AD5084" w:rsidRPr="00072CB5" w:rsidRDefault="00915EA6" w:rsidP="00096A57">
      <w:pPr>
        <w:pStyle w:val="Sarakstarindkopa"/>
        <w:numPr>
          <w:ilvl w:val="0"/>
          <w:numId w:val="2"/>
        </w:numPr>
        <w:spacing w:before="120" w:after="120" w:line="240" w:lineRule="auto"/>
        <w:contextualSpacing w:val="0"/>
        <w:jc w:val="both"/>
        <w:rPr>
          <w:color w:val="FF0000"/>
        </w:rPr>
      </w:pPr>
      <w:r w:rsidRPr="00072CB5">
        <w:t xml:space="preserve">Pasākuma mērķa grupa ir satiksmes dalībnieki un iedzīvotāji.  </w:t>
      </w:r>
    </w:p>
    <w:p w14:paraId="5BE77276" w14:textId="7FB99BD1" w:rsidR="0065551F" w:rsidRPr="00072CB5" w:rsidRDefault="00F22A77" w:rsidP="00096A57">
      <w:pPr>
        <w:pStyle w:val="Sarakstarindkopa"/>
        <w:numPr>
          <w:ilvl w:val="0"/>
          <w:numId w:val="2"/>
        </w:numPr>
        <w:spacing w:before="120" w:after="120" w:line="240" w:lineRule="auto"/>
        <w:contextualSpacing w:val="0"/>
        <w:jc w:val="both"/>
        <w:rPr>
          <w:color w:val="FF0000"/>
        </w:rPr>
      </w:pPr>
      <w:r w:rsidRPr="00072CB5">
        <w:t>Pasākumu īsteno līdz 2029. gada 31. decembrim, sasniedzot šādus nacionālos rādītājus:</w:t>
      </w:r>
    </w:p>
    <w:p w14:paraId="48DBECF9" w14:textId="0C048B37" w:rsidR="0065551F" w:rsidRPr="00072CB5" w:rsidRDefault="00F22A77" w:rsidP="00096A57">
      <w:pPr>
        <w:pStyle w:val="Sarakstarindkopa"/>
        <w:numPr>
          <w:ilvl w:val="1"/>
          <w:numId w:val="2"/>
        </w:numPr>
        <w:spacing w:before="120" w:after="120" w:line="240" w:lineRule="auto"/>
        <w:contextualSpacing w:val="0"/>
        <w:jc w:val="both"/>
        <w:rPr>
          <w:color w:val="FF0000"/>
        </w:rPr>
      </w:pPr>
      <w:r w:rsidRPr="00072CB5">
        <w:t>līdz 2026. gada 30. jūnijam ir īstenoti vismaz 5 projekti;</w:t>
      </w:r>
    </w:p>
    <w:p w14:paraId="523B7506" w14:textId="63972A79" w:rsidR="0065551F" w:rsidRPr="00072CB5" w:rsidRDefault="00F22A77" w:rsidP="00096A57">
      <w:pPr>
        <w:pStyle w:val="Sarakstarindkopa"/>
        <w:numPr>
          <w:ilvl w:val="1"/>
          <w:numId w:val="2"/>
        </w:numPr>
        <w:spacing w:before="120" w:after="120" w:line="240" w:lineRule="auto"/>
        <w:contextualSpacing w:val="0"/>
        <w:jc w:val="both"/>
        <w:rPr>
          <w:color w:val="FF0000"/>
        </w:rPr>
      </w:pPr>
      <w:r w:rsidRPr="00072CB5">
        <w:t xml:space="preserve">līdz 2029. gada 31. decembrim ir īstenoti vismaz </w:t>
      </w:r>
      <w:r w:rsidR="00E9622F" w:rsidRPr="00072CB5">
        <w:t>25</w:t>
      </w:r>
      <w:r w:rsidRPr="00072CB5">
        <w:t xml:space="preserve"> projekti.</w:t>
      </w:r>
    </w:p>
    <w:p w14:paraId="466F944E" w14:textId="77777777" w:rsidR="00096A57" w:rsidRPr="00072CB5" w:rsidRDefault="00F22A77" w:rsidP="00096A57">
      <w:pPr>
        <w:pStyle w:val="Sarakstarindkopa"/>
        <w:numPr>
          <w:ilvl w:val="0"/>
          <w:numId w:val="2"/>
        </w:numPr>
        <w:spacing w:before="120" w:after="120" w:line="240" w:lineRule="auto"/>
        <w:contextualSpacing w:val="0"/>
        <w:jc w:val="both"/>
        <w:rPr>
          <w:color w:val="FF0000"/>
        </w:rPr>
      </w:pPr>
      <w:r w:rsidRPr="00072CB5">
        <w:t>Pasākumu īsteno atklātas projektu iesniegumu atlases veidā.</w:t>
      </w:r>
    </w:p>
    <w:p w14:paraId="08B76286" w14:textId="29EFBFF9" w:rsidR="00096A57" w:rsidRPr="00072CB5" w:rsidRDefault="00BA3873" w:rsidP="00096A57">
      <w:pPr>
        <w:pStyle w:val="Sarakstarindkopa"/>
        <w:numPr>
          <w:ilvl w:val="0"/>
          <w:numId w:val="2"/>
        </w:numPr>
        <w:spacing w:before="120" w:after="120" w:line="240" w:lineRule="auto"/>
        <w:contextualSpacing w:val="0"/>
        <w:jc w:val="both"/>
        <w:rPr>
          <w:color w:val="FF0000"/>
        </w:rPr>
      </w:pPr>
      <w:r>
        <w:t xml:space="preserve">Pasākuma ietvaros Eiropas Reģionālās attīstības fonda (turpmāk - </w:t>
      </w:r>
      <w:r>
        <w:rPr>
          <w:rStyle w:val="scayt-misspell-word"/>
        </w:rPr>
        <w:t>ERAF</w:t>
      </w:r>
      <w:r>
        <w:t xml:space="preserve">) finansējumu piešķir </w:t>
      </w:r>
      <w:proofErr w:type="spellStart"/>
      <w:r>
        <w:t>granta</w:t>
      </w:r>
      <w:proofErr w:type="spellEnd"/>
      <w:r>
        <w:t xml:space="preserve"> veidā.</w:t>
      </w:r>
    </w:p>
    <w:p w14:paraId="721011CC" w14:textId="77777777" w:rsidR="00096A57" w:rsidRPr="00072CB5" w:rsidRDefault="00F22A77" w:rsidP="00096A57">
      <w:pPr>
        <w:pStyle w:val="Sarakstarindkopa"/>
        <w:numPr>
          <w:ilvl w:val="0"/>
          <w:numId w:val="2"/>
        </w:numPr>
        <w:spacing w:before="120" w:after="120" w:line="240" w:lineRule="auto"/>
        <w:contextualSpacing w:val="0"/>
        <w:jc w:val="both"/>
        <w:rPr>
          <w:color w:val="FF0000"/>
        </w:rPr>
      </w:pPr>
      <w:r w:rsidRPr="00072CB5">
        <w:t>Atbildīgās iestādes funkcijas pasākuma ietvaros pilda Satiksmes ministrija (turpmāk – atbildīgā iestāde).</w:t>
      </w:r>
    </w:p>
    <w:p w14:paraId="7A2F0399" w14:textId="300CB1DC" w:rsidR="00F22A77" w:rsidRPr="00072CB5" w:rsidRDefault="00F22A77" w:rsidP="00096A57">
      <w:pPr>
        <w:pStyle w:val="Sarakstarindkopa"/>
        <w:numPr>
          <w:ilvl w:val="0"/>
          <w:numId w:val="2"/>
        </w:numPr>
        <w:spacing w:before="120" w:after="120" w:line="240" w:lineRule="auto"/>
        <w:contextualSpacing w:val="0"/>
        <w:jc w:val="both"/>
        <w:rPr>
          <w:color w:val="FF0000"/>
        </w:rPr>
      </w:pPr>
      <w:r w:rsidRPr="00072CB5">
        <w:t>Projekta īstenošanas vieta ir Latvijas Republikas teritorija.</w:t>
      </w:r>
    </w:p>
    <w:p w14:paraId="79D28E90" w14:textId="7C977DEF" w:rsidR="00AD52A4" w:rsidRPr="00072CB5" w:rsidRDefault="00AD52A4" w:rsidP="005D7F02">
      <w:pPr>
        <w:spacing w:before="240" w:after="240" w:line="240" w:lineRule="auto"/>
        <w:jc w:val="center"/>
        <w:rPr>
          <w:b/>
          <w:bCs/>
        </w:rPr>
      </w:pPr>
      <w:r w:rsidRPr="00072CB5">
        <w:rPr>
          <w:b/>
          <w:bCs/>
        </w:rPr>
        <w:t>II. Pasākumam pieejamais finansējums</w:t>
      </w:r>
    </w:p>
    <w:p w14:paraId="27D01CD3" w14:textId="1992EBF5" w:rsidR="005D7F02" w:rsidRPr="00072CB5" w:rsidRDefault="00915EA6" w:rsidP="0027211E">
      <w:pPr>
        <w:pStyle w:val="Sarakstarindkopa"/>
        <w:numPr>
          <w:ilvl w:val="0"/>
          <w:numId w:val="2"/>
        </w:numPr>
        <w:spacing w:before="120" w:after="120" w:line="240" w:lineRule="auto"/>
        <w:contextualSpacing w:val="0"/>
        <w:jc w:val="both"/>
      </w:pPr>
      <w:r w:rsidRPr="00072CB5">
        <w:t xml:space="preserve">Pasākuma ietvaros plānotais kopējais attiecināmais finansējums ir 88 701 370 </w:t>
      </w:r>
      <w:proofErr w:type="spellStart"/>
      <w:r w:rsidRPr="00072CB5">
        <w:rPr>
          <w:i/>
          <w:iCs/>
        </w:rPr>
        <w:t>euro</w:t>
      </w:r>
      <w:proofErr w:type="spellEnd"/>
      <w:r w:rsidR="00EA4BDE" w:rsidRPr="00072CB5">
        <w:rPr>
          <w:i/>
          <w:iCs/>
        </w:rPr>
        <w:t>,</w:t>
      </w:r>
      <w:r w:rsidRPr="00072CB5">
        <w:t xml:space="preserve"> tai skaitā elastības finansējums 1</w:t>
      </w:r>
      <w:r w:rsidR="00F338BE" w:rsidRPr="00072CB5">
        <w:t>3</w:t>
      </w:r>
      <w:r w:rsidR="00727BFB" w:rsidRPr="00072CB5">
        <w:t> 990 452</w:t>
      </w:r>
      <w:r w:rsidRPr="00072CB5">
        <w:t xml:space="preserve"> </w:t>
      </w:r>
      <w:proofErr w:type="spellStart"/>
      <w:r w:rsidRPr="00072CB5">
        <w:rPr>
          <w:i/>
          <w:iCs/>
        </w:rPr>
        <w:t>euro</w:t>
      </w:r>
      <w:proofErr w:type="spellEnd"/>
      <w:r w:rsidRPr="00072CB5">
        <w:t xml:space="preserve">, </w:t>
      </w:r>
      <w:r w:rsidR="00796F15" w:rsidRPr="00072CB5">
        <w:t>ko veido</w:t>
      </w:r>
      <w:r w:rsidRPr="00072CB5">
        <w:t xml:space="preserve"> ERAF finansējums 75 396 164</w:t>
      </w:r>
      <w:r w:rsidRPr="00072CB5">
        <w:rPr>
          <w:i/>
          <w:iCs/>
        </w:rPr>
        <w:t xml:space="preserve"> </w:t>
      </w:r>
      <w:proofErr w:type="spellStart"/>
      <w:r w:rsidRPr="00072CB5">
        <w:rPr>
          <w:i/>
          <w:iCs/>
        </w:rPr>
        <w:t>euro</w:t>
      </w:r>
      <w:proofErr w:type="spellEnd"/>
      <w:r w:rsidRPr="00072CB5">
        <w:t xml:space="preserve"> (tai skaitā </w:t>
      </w:r>
      <w:r w:rsidRPr="00072CB5">
        <w:lastRenderedPageBreak/>
        <w:t xml:space="preserve">elastības finansējums 11 891 884 </w:t>
      </w:r>
      <w:proofErr w:type="spellStart"/>
      <w:r w:rsidRPr="00072CB5">
        <w:rPr>
          <w:i/>
          <w:iCs/>
        </w:rPr>
        <w:t>euro</w:t>
      </w:r>
      <w:proofErr w:type="spellEnd"/>
      <w:r w:rsidRPr="00072CB5">
        <w:t xml:space="preserve">) un </w:t>
      </w:r>
      <w:r w:rsidR="00796F15" w:rsidRPr="00072CB5">
        <w:t>nacionālais (</w:t>
      </w:r>
      <w:r w:rsidR="000E3D1A" w:rsidRPr="00072CB5">
        <w:t>pašvaldīb</w:t>
      </w:r>
      <w:r w:rsidR="00EB060B" w:rsidRPr="00072CB5">
        <w:t>u</w:t>
      </w:r>
      <w:r w:rsidRPr="00072CB5">
        <w:t xml:space="preserve"> </w:t>
      </w:r>
      <w:r w:rsidR="006F2795" w:rsidRPr="00072CB5">
        <w:t>un privātais</w:t>
      </w:r>
      <w:r w:rsidR="00796F15" w:rsidRPr="00072CB5">
        <w:t>)</w:t>
      </w:r>
      <w:r w:rsidR="006F2795" w:rsidRPr="00072CB5">
        <w:t xml:space="preserve"> </w:t>
      </w:r>
      <w:r w:rsidRPr="00072CB5">
        <w:t xml:space="preserve">finansējums – ne mazāk kā 13 305 206 </w:t>
      </w:r>
      <w:proofErr w:type="spellStart"/>
      <w:r w:rsidRPr="00072CB5">
        <w:rPr>
          <w:i/>
          <w:iCs/>
        </w:rPr>
        <w:t>euro</w:t>
      </w:r>
      <w:proofErr w:type="spellEnd"/>
      <w:r w:rsidRPr="00072CB5">
        <w:t xml:space="preserve"> (tai skaitā elastības finansējum</w:t>
      </w:r>
      <w:r w:rsidR="007A7AC5" w:rsidRPr="00072CB5">
        <w:t>s</w:t>
      </w:r>
      <w:r w:rsidRPr="00072CB5">
        <w:t xml:space="preserve"> 2</w:t>
      </w:r>
      <w:r w:rsidR="00E112CA" w:rsidRPr="00072CB5">
        <w:t> </w:t>
      </w:r>
      <w:r w:rsidR="005F05AE" w:rsidRPr="00072CB5">
        <w:t>098</w:t>
      </w:r>
      <w:r w:rsidR="005A416D" w:rsidRPr="00072CB5">
        <w:t> </w:t>
      </w:r>
      <w:r w:rsidR="00270402" w:rsidRPr="00072CB5">
        <w:t>568</w:t>
      </w:r>
      <w:r w:rsidR="005A416D" w:rsidRPr="00072CB5">
        <w:t xml:space="preserve"> </w:t>
      </w:r>
      <w:proofErr w:type="spellStart"/>
      <w:r w:rsidRPr="00072CB5">
        <w:rPr>
          <w:i/>
          <w:iCs/>
        </w:rPr>
        <w:t>euro</w:t>
      </w:r>
      <w:proofErr w:type="spellEnd"/>
      <w:r w:rsidRPr="00072CB5">
        <w:t xml:space="preserve">). </w:t>
      </w:r>
    </w:p>
    <w:p w14:paraId="42D0B386" w14:textId="037E60FE" w:rsidR="005D7F02" w:rsidRPr="00072CB5" w:rsidRDefault="00FB0126" w:rsidP="0027211E">
      <w:pPr>
        <w:pStyle w:val="Sarakstarindkopa"/>
        <w:numPr>
          <w:ilvl w:val="0"/>
          <w:numId w:val="2"/>
        </w:numPr>
        <w:spacing w:before="120" w:after="120" w:line="240" w:lineRule="auto"/>
        <w:contextualSpacing w:val="0"/>
        <w:jc w:val="both"/>
      </w:pPr>
      <w:r w:rsidRPr="00072CB5">
        <w:t>Pasākuma finansējuma sadalījums pa projektu iesniegumu atlases kārtām (turpmāk – atlases kārta</w:t>
      </w:r>
      <w:r w:rsidR="00FF6C68" w:rsidRPr="00072CB5">
        <w:t>):</w:t>
      </w:r>
    </w:p>
    <w:p w14:paraId="32663A40" w14:textId="4C603D2D" w:rsidR="00095AE5" w:rsidRPr="00072CB5" w:rsidRDefault="00095AE5" w:rsidP="0027211E">
      <w:pPr>
        <w:pStyle w:val="Sarakstarindkopa"/>
        <w:numPr>
          <w:ilvl w:val="1"/>
          <w:numId w:val="2"/>
        </w:numPr>
        <w:spacing w:before="120" w:after="120" w:line="240" w:lineRule="auto"/>
        <w:ind w:left="851" w:hanging="491"/>
        <w:contextualSpacing w:val="0"/>
        <w:jc w:val="both"/>
      </w:pPr>
      <w:r w:rsidRPr="00072CB5">
        <w:t xml:space="preserve">pirmās atlases kārtas </w:t>
      </w:r>
      <w:r w:rsidR="00136C71" w:rsidRPr="00072CB5">
        <w:t xml:space="preserve">ietvaros pieejamais finansējums ir </w:t>
      </w:r>
      <w:r w:rsidR="004766ED" w:rsidRPr="00072CB5">
        <w:t>74</w:t>
      </w:r>
      <w:r w:rsidR="00EA4BDE" w:rsidRPr="00072CB5">
        <w:t xml:space="preserve"> 710 918 </w:t>
      </w:r>
      <w:proofErr w:type="spellStart"/>
      <w:r w:rsidR="00EA4BDE" w:rsidRPr="00072CB5">
        <w:rPr>
          <w:i/>
          <w:iCs/>
        </w:rPr>
        <w:t>euro</w:t>
      </w:r>
      <w:proofErr w:type="spellEnd"/>
      <w:r w:rsidR="00EA4BDE" w:rsidRPr="00072CB5">
        <w:t>, tai skaitā</w:t>
      </w:r>
      <w:r w:rsidR="005C4612" w:rsidRPr="00072CB5">
        <w:t xml:space="preserve"> ERAF finansējums – 63 504 280 </w:t>
      </w:r>
      <w:proofErr w:type="spellStart"/>
      <w:r w:rsidR="005C4612" w:rsidRPr="00072CB5">
        <w:rPr>
          <w:i/>
          <w:iCs/>
        </w:rPr>
        <w:t>euro</w:t>
      </w:r>
      <w:proofErr w:type="spellEnd"/>
      <w:r w:rsidR="002B1D6B" w:rsidRPr="00072CB5">
        <w:t xml:space="preserve"> un nacionālais finansējums ne mazāk kā </w:t>
      </w:r>
      <w:r w:rsidR="00460BF7" w:rsidRPr="00072CB5">
        <w:t>11 296</w:t>
      </w:r>
      <w:r w:rsidR="00114770" w:rsidRPr="00072CB5">
        <w:t xml:space="preserve"> 638 </w:t>
      </w:r>
      <w:proofErr w:type="spellStart"/>
      <w:r w:rsidR="00114770" w:rsidRPr="00072CB5">
        <w:rPr>
          <w:i/>
          <w:iCs/>
        </w:rPr>
        <w:t>euro</w:t>
      </w:r>
      <w:proofErr w:type="spellEnd"/>
      <w:r w:rsidR="009509CF" w:rsidRPr="00072CB5">
        <w:t>;</w:t>
      </w:r>
    </w:p>
    <w:p w14:paraId="2750779A" w14:textId="1994D94D" w:rsidR="0027211E" w:rsidRPr="00072CB5" w:rsidRDefault="003F5D33" w:rsidP="0027211E">
      <w:pPr>
        <w:pStyle w:val="Sarakstarindkopa"/>
        <w:numPr>
          <w:ilvl w:val="1"/>
          <w:numId w:val="2"/>
        </w:numPr>
        <w:spacing w:before="120" w:after="120" w:line="240" w:lineRule="auto"/>
        <w:ind w:left="851" w:hanging="491"/>
        <w:contextualSpacing w:val="0"/>
        <w:jc w:val="both"/>
      </w:pPr>
      <w:r w:rsidRPr="00072CB5">
        <w:t>o</w:t>
      </w:r>
      <w:r w:rsidR="00114770" w:rsidRPr="00072CB5">
        <w:t xml:space="preserve">trās </w:t>
      </w:r>
      <w:r w:rsidR="00000E85" w:rsidRPr="00072CB5">
        <w:t xml:space="preserve">atlases kārtas ietvaros plānotais elastības finansējums ir ne mazāks kā </w:t>
      </w:r>
      <w:r w:rsidR="008636B8" w:rsidRPr="00072CB5">
        <w:t>13 990</w:t>
      </w:r>
      <w:r w:rsidR="003A7D48" w:rsidRPr="00072CB5">
        <w:t xml:space="preserve"> 452 </w:t>
      </w:r>
      <w:proofErr w:type="spellStart"/>
      <w:r w:rsidR="003A7D48" w:rsidRPr="00072CB5">
        <w:rPr>
          <w:i/>
          <w:iCs/>
        </w:rPr>
        <w:t>euro</w:t>
      </w:r>
      <w:proofErr w:type="spellEnd"/>
      <w:r w:rsidR="003A7D48" w:rsidRPr="00072CB5">
        <w:t xml:space="preserve">, tai skaitā ERAF finansējums – </w:t>
      </w:r>
      <w:r w:rsidR="00B76245" w:rsidRPr="00072CB5">
        <w:t>11 891 884</w:t>
      </w:r>
      <w:r w:rsidR="003A7D48" w:rsidRPr="00072CB5">
        <w:t xml:space="preserve"> </w:t>
      </w:r>
      <w:proofErr w:type="spellStart"/>
      <w:r w:rsidR="003A7D48" w:rsidRPr="00072CB5">
        <w:rPr>
          <w:i/>
          <w:iCs/>
        </w:rPr>
        <w:t>euro</w:t>
      </w:r>
      <w:proofErr w:type="spellEnd"/>
      <w:r w:rsidR="003A7D48" w:rsidRPr="00072CB5">
        <w:t xml:space="preserve"> un nacionālais finansējums ne mazāk kā </w:t>
      </w:r>
      <w:r w:rsidR="00B76245" w:rsidRPr="00072CB5">
        <w:t>2 098 5</w:t>
      </w:r>
      <w:r w:rsidR="00AA2355" w:rsidRPr="00072CB5">
        <w:t>68</w:t>
      </w:r>
      <w:r w:rsidR="003A7D48" w:rsidRPr="00072CB5">
        <w:t xml:space="preserve"> </w:t>
      </w:r>
      <w:proofErr w:type="spellStart"/>
      <w:r w:rsidR="003A7D48" w:rsidRPr="00072CB5">
        <w:rPr>
          <w:i/>
          <w:iCs/>
        </w:rPr>
        <w:t>euro</w:t>
      </w:r>
      <w:proofErr w:type="spellEnd"/>
      <w:r w:rsidR="006B305C">
        <w:t>;</w:t>
      </w:r>
    </w:p>
    <w:p w14:paraId="2B06B996" w14:textId="608256D8" w:rsidR="00E64FD7" w:rsidRPr="00072CB5" w:rsidRDefault="006B305C" w:rsidP="00E64FD7">
      <w:pPr>
        <w:pStyle w:val="Sarakstarindkopa"/>
        <w:numPr>
          <w:ilvl w:val="1"/>
          <w:numId w:val="2"/>
        </w:numPr>
        <w:spacing w:before="120" w:after="120" w:line="240" w:lineRule="auto"/>
        <w:ind w:left="851" w:hanging="491"/>
        <w:contextualSpacing w:val="0"/>
        <w:jc w:val="both"/>
      </w:pPr>
      <w:r>
        <w:t>a</w:t>
      </w:r>
      <w:r w:rsidR="000D4D0F" w:rsidRPr="00072CB5">
        <w:t xml:space="preserve">bās </w:t>
      </w:r>
      <w:r w:rsidR="006E5F33">
        <w:t xml:space="preserve">atlases </w:t>
      </w:r>
      <w:r w:rsidR="000D4D0F" w:rsidRPr="00072CB5">
        <w:t xml:space="preserve">kārtās pieejamais finansējums ir </w:t>
      </w:r>
      <w:r w:rsidR="00446594" w:rsidRPr="00072CB5">
        <w:t xml:space="preserve">vienāds </w:t>
      </w:r>
      <w:r w:rsidR="0013429F" w:rsidRPr="00072CB5">
        <w:t xml:space="preserve">starp </w:t>
      </w:r>
      <w:r w:rsidR="00FC7D3B" w:rsidRPr="00072CB5">
        <w:t xml:space="preserve">šo noteikumu </w:t>
      </w:r>
      <w:r w:rsidR="008E3025" w:rsidRPr="00072CB5">
        <w:t>16.</w:t>
      </w:r>
      <w:r w:rsidR="00FC7D3B" w:rsidRPr="00072CB5">
        <w:t xml:space="preserve"> </w:t>
      </w:r>
      <w:r w:rsidR="008E3025" w:rsidRPr="00072CB5">
        <w:t>punktā noteikt</w:t>
      </w:r>
      <w:r w:rsidR="00DF4D5F" w:rsidRPr="00072CB5">
        <w:t>ajiem</w:t>
      </w:r>
      <w:r w:rsidR="008E3025" w:rsidRPr="00072CB5">
        <w:t xml:space="preserve"> </w:t>
      </w:r>
      <w:r w:rsidR="001A3700" w:rsidRPr="00072CB5">
        <w:t xml:space="preserve">sabiedriskā transporta savienojuma </w:t>
      </w:r>
      <w:r w:rsidR="008E3025" w:rsidRPr="00072CB5">
        <w:t>pu</w:t>
      </w:r>
      <w:r w:rsidR="00475571" w:rsidRPr="00072CB5">
        <w:t>nkta</w:t>
      </w:r>
      <w:r w:rsidR="00DF4D5F" w:rsidRPr="00072CB5">
        <w:t xml:space="preserve"> veidiem</w:t>
      </w:r>
      <w:r>
        <w:t>;</w:t>
      </w:r>
      <w:r w:rsidR="009E39DF" w:rsidRPr="00072CB5">
        <w:t xml:space="preserve"> </w:t>
      </w:r>
    </w:p>
    <w:p w14:paraId="3D9055B4" w14:textId="0325261A" w:rsidR="008228E1" w:rsidRPr="00072CB5" w:rsidRDefault="006B31CC" w:rsidP="00E64FD7">
      <w:pPr>
        <w:pStyle w:val="Sarakstarindkopa"/>
        <w:numPr>
          <w:ilvl w:val="1"/>
          <w:numId w:val="2"/>
        </w:numPr>
        <w:spacing w:before="120" w:after="120" w:line="240" w:lineRule="auto"/>
        <w:ind w:left="851" w:hanging="491"/>
        <w:contextualSpacing w:val="0"/>
        <w:jc w:val="both"/>
      </w:pPr>
      <w:r>
        <w:t xml:space="preserve"> </w:t>
      </w:r>
      <w:r w:rsidR="006B305C">
        <w:t>j</w:t>
      </w:r>
      <w:r w:rsidR="008228E1" w:rsidRPr="00072CB5">
        <w:t>a</w:t>
      </w:r>
      <w:r w:rsidR="00887BD9" w:rsidRPr="00072CB5">
        <w:t xml:space="preserve"> </w:t>
      </w:r>
      <w:r w:rsidR="00E64FD7" w:rsidRPr="00072CB5">
        <w:t xml:space="preserve">kādā </w:t>
      </w:r>
      <w:r w:rsidR="00887BD9" w:rsidRPr="00072CB5">
        <w:t xml:space="preserve">no </w:t>
      </w:r>
      <w:r w:rsidR="006E5F33">
        <w:t xml:space="preserve">atlases </w:t>
      </w:r>
      <w:r w:rsidR="00887BD9" w:rsidRPr="00072CB5">
        <w:t xml:space="preserve">kārtām </w:t>
      </w:r>
      <w:r w:rsidR="008228E1" w:rsidRPr="00072CB5">
        <w:t xml:space="preserve">netiek iesniegti </w:t>
      </w:r>
      <w:r w:rsidR="00887BD9" w:rsidRPr="00072CB5">
        <w:t xml:space="preserve">projektu iesniegumi </w:t>
      </w:r>
      <w:r w:rsidR="008228E1" w:rsidRPr="00072CB5">
        <w:t xml:space="preserve">par visu </w:t>
      </w:r>
      <w:r w:rsidR="00887BD9" w:rsidRPr="00072CB5">
        <w:t xml:space="preserve">pieejamo </w:t>
      </w:r>
      <w:r w:rsidR="00B45DFA" w:rsidRPr="00072CB5">
        <w:t>finansē</w:t>
      </w:r>
      <w:r w:rsidR="009509CF" w:rsidRPr="00072CB5">
        <w:t>juma</w:t>
      </w:r>
      <w:r w:rsidR="00B45DFA" w:rsidRPr="00072CB5">
        <w:t xml:space="preserve"> </w:t>
      </w:r>
      <w:r w:rsidR="008228E1" w:rsidRPr="00072CB5">
        <w:t>apjomu, tad C</w:t>
      </w:r>
      <w:r w:rsidR="007E4CD1" w:rsidRPr="00072CB5">
        <w:t>entrālā finanšu un līgumu aģentūra (</w:t>
      </w:r>
      <w:r w:rsidR="001166F0" w:rsidRPr="00072CB5">
        <w:t xml:space="preserve">turpmāk – </w:t>
      </w:r>
      <w:r w:rsidR="002E3C20" w:rsidRPr="00072CB5">
        <w:t>sadarbības iestāde</w:t>
      </w:r>
      <w:r w:rsidR="001166F0" w:rsidRPr="00072CB5">
        <w:t xml:space="preserve">), </w:t>
      </w:r>
      <w:r w:rsidR="008228E1" w:rsidRPr="00072CB5">
        <w:t xml:space="preserve">saskaņojot ar </w:t>
      </w:r>
      <w:r w:rsidR="001166F0" w:rsidRPr="00072CB5">
        <w:t>atbildīgo iestādi</w:t>
      </w:r>
      <w:r w:rsidR="008053D2" w:rsidRPr="00072CB5">
        <w:t>,</w:t>
      </w:r>
      <w:r w:rsidR="008228E1" w:rsidRPr="00072CB5">
        <w:t xml:space="preserve"> var palielināt pieejamo finansējumu </w:t>
      </w:r>
      <w:r w:rsidR="002E3C20" w:rsidRPr="00072CB5">
        <w:t xml:space="preserve">starp </w:t>
      </w:r>
      <w:r w:rsidR="008228E1" w:rsidRPr="00072CB5">
        <w:t>pārēj</w:t>
      </w:r>
      <w:r w:rsidR="008053D2" w:rsidRPr="00072CB5">
        <w:t xml:space="preserve">iem šo noteikumu 16. punktā </w:t>
      </w:r>
      <w:r w:rsidR="00980524" w:rsidRPr="00072CB5">
        <w:t>noteiktajiem sabiedriskā transporta savienojuma punkta veidiem</w:t>
      </w:r>
      <w:r w:rsidR="008228E1" w:rsidRPr="00072CB5">
        <w:t>.</w:t>
      </w:r>
    </w:p>
    <w:p w14:paraId="6377E16F" w14:textId="06249334" w:rsidR="00AA2355" w:rsidRPr="00072CB5" w:rsidRDefault="001B283D" w:rsidP="00A301DA">
      <w:pPr>
        <w:pStyle w:val="Sarakstarindkopa"/>
        <w:numPr>
          <w:ilvl w:val="0"/>
          <w:numId w:val="2"/>
        </w:numPr>
        <w:spacing w:before="120" w:after="120" w:line="240" w:lineRule="auto"/>
        <w:contextualSpacing w:val="0"/>
        <w:jc w:val="both"/>
      </w:pPr>
      <w:r w:rsidRPr="00072CB5">
        <w:t>Atbildīgā iestāde</w:t>
      </w:r>
      <w:r w:rsidR="00C867F1" w:rsidRPr="00072CB5">
        <w:t xml:space="preserve"> pēc Eiropas Komisijas lēmuma par </w:t>
      </w:r>
      <w:proofErr w:type="spellStart"/>
      <w:r w:rsidR="00C867F1" w:rsidRPr="00072CB5">
        <w:t>vidusposma</w:t>
      </w:r>
      <w:proofErr w:type="spellEnd"/>
      <w:r w:rsidR="00C867F1" w:rsidRPr="00072CB5">
        <w:t xml:space="preserve"> pārskatu var rosināt no </w:t>
      </w:r>
      <w:r w:rsidR="00AA2355" w:rsidRPr="00072CB5">
        <w:t xml:space="preserve">2026. gada 1. janvāra palielināt </w:t>
      </w:r>
      <w:r w:rsidR="00006B40" w:rsidRPr="00072CB5">
        <w:t xml:space="preserve">pasākumam pieejamo </w:t>
      </w:r>
      <w:r w:rsidR="00CB4884" w:rsidRPr="00072CB5">
        <w:t xml:space="preserve">finansējumu līdz šo noteikumu 9. punktā minētajam </w:t>
      </w:r>
      <w:r w:rsidR="00AD262C" w:rsidRPr="00072CB5">
        <w:t xml:space="preserve">kopējam </w:t>
      </w:r>
      <w:r w:rsidR="00CB4884" w:rsidRPr="00072CB5">
        <w:t xml:space="preserve">finansējuma </w:t>
      </w:r>
      <w:r w:rsidR="00AD262C" w:rsidRPr="00072CB5">
        <w:t xml:space="preserve">apmēram, paredzot elastības </w:t>
      </w:r>
      <w:r w:rsidR="006F0D66" w:rsidRPr="00072CB5">
        <w:t>finansējuma izmantošanu šo noteikumu 10.2. apakšpunktā minētajai otrajai atlases kārtai</w:t>
      </w:r>
      <w:r w:rsidR="00FC4867" w:rsidRPr="00072CB5">
        <w:t>.</w:t>
      </w:r>
    </w:p>
    <w:p w14:paraId="382D549C" w14:textId="65609686" w:rsidR="00A301DA" w:rsidRPr="00072CB5" w:rsidRDefault="00A301DA" w:rsidP="00A301DA">
      <w:pPr>
        <w:pStyle w:val="Sarakstarindkopa"/>
        <w:numPr>
          <w:ilvl w:val="0"/>
          <w:numId w:val="2"/>
        </w:numPr>
        <w:spacing w:before="120" w:after="120" w:line="240" w:lineRule="auto"/>
        <w:contextualSpacing w:val="0"/>
        <w:jc w:val="both"/>
      </w:pPr>
      <w:r w:rsidRPr="00072CB5">
        <w:t>Neizmantoto pirmās atlases kārtas finansējumu un finansējumu, kas atbrīvojies projektu īstenošanas rezultātā, novirza otrajai atlases kārtai.</w:t>
      </w:r>
    </w:p>
    <w:p w14:paraId="773222E4" w14:textId="255CFCDC" w:rsidR="00C41934" w:rsidRPr="00072CB5" w:rsidRDefault="00C41934" w:rsidP="00A301DA">
      <w:pPr>
        <w:pStyle w:val="Sarakstarindkopa"/>
        <w:numPr>
          <w:ilvl w:val="0"/>
          <w:numId w:val="2"/>
        </w:numPr>
        <w:spacing w:before="120" w:after="120" w:line="240" w:lineRule="auto"/>
        <w:contextualSpacing w:val="0"/>
        <w:jc w:val="both"/>
      </w:pPr>
      <w:r w:rsidRPr="00072CB5">
        <w:t xml:space="preserve">Neizmantoto otrā atlases kārtas finansējumu un finansējumu, kas atbrīvojies </w:t>
      </w:r>
      <w:r w:rsidR="00350BDE" w:rsidRPr="00072CB5">
        <w:t>projektu īstenošanas rezultātā novirza secīgi nākamajam projekta iesniegumam ar augstāko kvalitātes kritēriju vērtējumu.</w:t>
      </w:r>
    </w:p>
    <w:p w14:paraId="2A01DB94" w14:textId="197A420E" w:rsidR="003C1965" w:rsidRPr="00072CB5" w:rsidRDefault="003C1965" w:rsidP="003C1965">
      <w:pPr>
        <w:pStyle w:val="Sarakstarindkopa"/>
        <w:numPr>
          <w:ilvl w:val="0"/>
          <w:numId w:val="2"/>
        </w:numPr>
        <w:spacing w:before="120" w:after="120" w:line="240" w:lineRule="auto"/>
        <w:contextualSpacing w:val="0"/>
        <w:jc w:val="both"/>
      </w:pPr>
      <w:r w:rsidRPr="00072CB5">
        <w:t>Katrā projektu iesniegumu atlases kārtā pašvaldība</w:t>
      </w:r>
      <w:r w:rsidR="0078385C" w:rsidRPr="00072CB5">
        <w:t xml:space="preserve"> vai pašvaldības kapitālsabiedrība ar </w:t>
      </w:r>
      <w:r w:rsidR="0053170C" w:rsidRPr="00072CB5">
        <w:t xml:space="preserve">attiecīgās </w:t>
      </w:r>
      <w:r w:rsidR="0078385C" w:rsidRPr="00072CB5">
        <w:t>pašvaldības</w:t>
      </w:r>
      <w:r w:rsidR="0053170C" w:rsidRPr="00072CB5">
        <w:t>, kuras teritorij</w:t>
      </w:r>
      <w:r w:rsidR="001D3426" w:rsidRPr="00072CB5">
        <w:t>ā ir plānotas darbības,</w:t>
      </w:r>
      <w:r w:rsidR="0078385C" w:rsidRPr="00072CB5">
        <w:t xml:space="preserve"> atbalstu</w:t>
      </w:r>
      <w:r w:rsidRPr="00072CB5">
        <w:t xml:space="preserve"> var iesniegt vienu vai vairākus projektu iesniegumus</w:t>
      </w:r>
      <w:r w:rsidR="008F5E5D" w:rsidRPr="00072CB5">
        <w:t xml:space="preserve"> atbilstoši šo noteikumu 16. punktā noteiktajiem sabiedriskā transporta savienojuma punkta veidiem</w:t>
      </w:r>
      <w:r w:rsidRPr="00072CB5">
        <w:t>.</w:t>
      </w:r>
    </w:p>
    <w:p w14:paraId="4E6A66DE" w14:textId="214DDB76" w:rsidR="0027211E" w:rsidRPr="00072CB5" w:rsidRDefault="00BE20F1" w:rsidP="0027211E">
      <w:pPr>
        <w:pStyle w:val="Sarakstarindkopa"/>
        <w:numPr>
          <w:ilvl w:val="0"/>
          <w:numId w:val="2"/>
        </w:numPr>
        <w:spacing w:before="120" w:after="120" w:line="240" w:lineRule="auto"/>
        <w:contextualSpacing w:val="0"/>
        <w:jc w:val="both"/>
      </w:pPr>
      <w:r w:rsidRPr="00072CB5">
        <w:t>Projekta iesnieguma m</w:t>
      </w:r>
      <w:r w:rsidR="00915EA6" w:rsidRPr="00072CB5">
        <w:t>aksimālais ERAF finansējuma apmērs ir 85</w:t>
      </w:r>
      <w:r w:rsidR="00BD4000" w:rsidRPr="00072CB5">
        <w:t xml:space="preserve"> </w:t>
      </w:r>
      <w:r w:rsidR="00397768" w:rsidRPr="00072CB5">
        <w:t>%</w:t>
      </w:r>
      <w:r w:rsidR="00915EA6" w:rsidRPr="00072CB5">
        <w:t xml:space="preserve"> no projekta</w:t>
      </w:r>
      <w:r w:rsidR="00BD4000" w:rsidRPr="00072CB5">
        <w:t xml:space="preserve"> iesnieguma attiecināmo izmaksu </w:t>
      </w:r>
      <w:r w:rsidR="00B80D81" w:rsidRPr="00072CB5">
        <w:t xml:space="preserve">summas nepārsniedzot 16. punktā noteikto </w:t>
      </w:r>
      <w:r w:rsidR="00CE4BE0" w:rsidRPr="00072CB5">
        <w:t>ierobežojumu</w:t>
      </w:r>
      <w:r w:rsidR="00915EA6" w:rsidRPr="00072CB5">
        <w:t>.</w:t>
      </w:r>
    </w:p>
    <w:p w14:paraId="3638175E" w14:textId="77777777" w:rsidR="0027211E" w:rsidRPr="00072CB5" w:rsidRDefault="00475EEC" w:rsidP="0027211E">
      <w:pPr>
        <w:pStyle w:val="Sarakstarindkopa"/>
        <w:numPr>
          <w:ilvl w:val="0"/>
          <w:numId w:val="2"/>
        </w:numPr>
        <w:spacing w:before="120" w:after="120" w:line="240" w:lineRule="auto"/>
        <w:contextualSpacing w:val="0"/>
        <w:jc w:val="both"/>
      </w:pPr>
      <w:r w:rsidRPr="00072CB5">
        <w:t xml:space="preserve">Maksimālais </w:t>
      </w:r>
      <w:r w:rsidR="00D946FF" w:rsidRPr="00072CB5">
        <w:t xml:space="preserve">vienam </w:t>
      </w:r>
      <w:r w:rsidR="00B50CE4" w:rsidRPr="00072CB5">
        <w:t>p</w:t>
      </w:r>
      <w:r w:rsidR="00EE64A2" w:rsidRPr="00072CB5">
        <w:t>rojektam pieejamais ERAF finansējums</w:t>
      </w:r>
      <w:r w:rsidR="00FD4B36" w:rsidRPr="00072CB5">
        <w:t xml:space="preserve"> ir</w:t>
      </w:r>
      <w:r w:rsidR="00EE64A2" w:rsidRPr="00072CB5">
        <w:t>:</w:t>
      </w:r>
    </w:p>
    <w:p w14:paraId="2D34BB3C" w14:textId="21AFC0A5" w:rsidR="0027211E" w:rsidRPr="00072CB5" w:rsidRDefault="00FA7A73" w:rsidP="0046229B">
      <w:pPr>
        <w:pStyle w:val="Sarakstarindkopa"/>
        <w:numPr>
          <w:ilvl w:val="1"/>
          <w:numId w:val="2"/>
        </w:numPr>
        <w:tabs>
          <w:tab w:val="left" w:pos="993"/>
        </w:tabs>
        <w:spacing w:before="120" w:after="120" w:line="240" w:lineRule="auto"/>
        <w:ind w:left="993" w:hanging="633"/>
        <w:contextualSpacing w:val="0"/>
        <w:jc w:val="both"/>
      </w:pPr>
      <w:r w:rsidRPr="00072CB5">
        <w:t>sabiedriskā transporta savienojum</w:t>
      </w:r>
      <w:r w:rsidR="004408AC" w:rsidRPr="00072CB5">
        <w:t>a</w:t>
      </w:r>
      <w:r w:rsidRPr="00072CB5">
        <w:t xml:space="preserve"> punktu</w:t>
      </w:r>
      <w:r w:rsidR="000A1525" w:rsidRPr="00072CB5">
        <w:t xml:space="preserve"> </w:t>
      </w:r>
      <w:r w:rsidR="00DD5BDC" w:rsidRPr="00072CB5">
        <w:t xml:space="preserve">attīstībai </w:t>
      </w:r>
      <w:r w:rsidR="000A1525" w:rsidRPr="00072CB5">
        <w:t xml:space="preserve">simetrijas mezglos </w:t>
      </w:r>
      <w:r w:rsidR="005A416D" w:rsidRPr="00072CB5">
        <w:t>–</w:t>
      </w:r>
      <w:r w:rsidR="000A1525" w:rsidRPr="00072CB5">
        <w:t xml:space="preserve"> </w:t>
      </w:r>
      <w:r w:rsidR="00EE64A2" w:rsidRPr="00072CB5">
        <w:t xml:space="preserve">līdz </w:t>
      </w:r>
      <w:r w:rsidR="00056DE4" w:rsidRPr="00072CB5">
        <w:t>4</w:t>
      </w:r>
      <w:r w:rsidR="005A416D" w:rsidRPr="00072CB5">
        <w:t> </w:t>
      </w:r>
      <w:r w:rsidR="00EE64A2" w:rsidRPr="00072CB5">
        <w:t>000</w:t>
      </w:r>
      <w:r w:rsidR="005A416D" w:rsidRPr="00072CB5">
        <w:t> </w:t>
      </w:r>
      <w:r w:rsidR="00EE64A2" w:rsidRPr="00072CB5">
        <w:t>000</w:t>
      </w:r>
      <w:r w:rsidR="005A416D" w:rsidRPr="00072CB5">
        <w:t xml:space="preserve"> </w:t>
      </w:r>
      <w:proofErr w:type="spellStart"/>
      <w:r w:rsidR="00EE64A2" w:rsidRPr="00072CB5">
        <w:rPr>
          <w:i/>
          <w:iCs/>
        </w:rPr>
        <w:t>euro</w:t>
      </w:r>
      <w:proofErr w:type="spellEnd"/>
      <w:r w:rsidR="00EE64A2" w:rsidRPr="00072CB5">
        <w:t>;</w:t>
      </w:r>
    </w:p>
    <w:p w14:paraId="42EF3DC4" w14:textId="7B7E5E12" w:rsidR="0027211E" w:rsidRPr="00072CB5" w:rsidRDefault="00EE64A2" w:rsidP="0046229B">
      <w:pPr>
        <w:pStyle w:val="Sarakstarindkopa"/>
        <w:numPr>
          <w:ilvl w:val="1"/>
          <w:numId w:val="2"/>
        </w:numPr>
        <w:tabs>
          <w:tab w:val="left" w:pos="993"/>
        </w:tabs>
        <w:spacing w:before="120" w:after="120" w:line="240" w:lineRule="auto"/>
        <w:ind w:left="993" w:hanging="633"/>
        <w:contextualSpacing w:val="0"/>
        <w:jc w:val="both"/>
      </w:pPr>
      <w:r w:rsidRPr="00072CB5">
        <w:t xml:space="preserve"> </w:t>
      </w:r>
      <w:r w:rsidR="00DD5BDC" w:rsidRPr="00072CB5">
        <w:t>sabiedriskā transporta savienojum</w:t>
      </w:r>
      <w:r w:rsidR="004408AC" w:rsidRPr="00072CB5">
        <w:t>a</w:t>
      </w:r>
      <w:r w:rsidR="00DD5BDC" w:rsidRPr="00072CB5">
        <w:t xml:space="preserve"> punktu attīstībai </w:t>
      </w:r>
      <w:r w:rsidR="000A1525" w:rsidRPr="00072CB5">
        <w:t>pārsēšanās</w:t>
      </w:r>
      <w:r w:rsidR="00DD5BDC" w:rsidRPr="00072CB5">
        <w:t xml:space="preserve"> punktos</w:t>
      </w:r>
      <w:r w:rsidR="000A1525" w:rsidRPr="00072CB5">
        <w:t xml:space="preserve"> </w:t>
      </w:r>
      <w:r w:rsidR="00BD710C" w:rsidRPr="00072CB5">
        <w:t>–</w:t>
      </w:r>
      <w:r w:rsidR="000A1525" w:rsidRPr="00072CB5">
        <w:t xml:space="preserve"> </w:t>
      </w:r>
      <w:r w:rsidRPr="00072CB5">
        <w:t xml:space="preserve">līdz </w:t>
      </w:r>
      <w:r w:rsidR="006B6A50" w:rsidRPr="00072CB5">
        <w:t>2 0</w:t>
      </w:r>
      <w:r w:rsidRPr="00072CB5">
        <w:t xml:space="preserve">00 000 </w:t>
      </w:r>
      <w:proofErr w:type="spellStart"/>
      <w:r w:rsidRPr="00072CB5">
        <w:rPr>
          <w:i/>
          <w:iCs/>
        </w:rPr>
        <w:t>euro</w:t>
      </w:r>
      <w:proofErr w:type="spellEnd"/>
      <w:r w:rsidRPr="00072CB5">
        <w:t>;</w:t>
      </w:r>
    </w:p>
    <w:p w14:paraId="739690B8" w14:textId="28CCB86D" w:rsidR="00EE64A2" w:rsidRPr="00072CB5" w:rsidRDefault="00DD5BDC" w:rsidP="0046229B">
      <w:pPr>
        <w:pStyle w:val="Sarakstarindkopa"/>
        <w:numPr>
          <w:ilvl w:val="1"/>
          <w:numId w:val="2"/>
        </w:numPr>
        <w:tabs>
          <w:tab w:val="left" w:pos="993"/>
        </w:tabs>
        <w:spacing w:before="120" w:after="120" w:line="240" w:lineRule="auto"/>
        <w:ind w:left="993" w:hanging="633"/>
        <w:contextualSpacing w:val="0"/>
        <w:jc w:val="both"/>
      </w:pPr>
      <w:r w:rsidRPr="00072CB5">
        <w:t>sabiedriskā transporta savienojum</w:t>
      </w:r>
      <w:r w:rsidR="004408AC" w:rsidRPr="00072CB5">
        <w:t>a</w:t>
      </w:r>
      <w:r w:rsidRPr="00072CB5">
        <w:t xml:space="preserve"> punktu attīstībai </w:t>
      </w:r>
      <w:r w:rsidR="000A1525" w:rsidRPr="00072CB5">
        <w:t xml:space="preserve">pārējās stacijās </w:t>
      </w:r>
      <w:r w:rsidR="00BD710C" w:rsidRPr="00072CB5">
        <w:t>–</w:t>
      </w:r>
      <w:r w:rsidR="000A1525" w:rsidRPr="00072CB5">
        <w:t xml:space="preserve"> </w:t>
      </w:r>
      <w:r w:rsidR="00EE64A2" w:rsidRPr="00072CB5">
        <w:t xml:space="preserve">līdz </w:t>
      </w:r>
      <w:r w:rsidR="006B6A50" w:rsidRPr="00072CB5">
        <w:t>1 0</w:t>
      </w:r>
      <w:r w:rsidR="00EE64A2" w:rsidRPr="00072CB5">
        <w:t xml:space="preserve">00 000 </w:t>
      </w:r>
      <w:proofErr w:type="spellStart"/>
      <w:r w:rsidR="00EE64A2" w:rsidRPr="00072CB5">
        <w:rPr>
          <w:i/>
          <w:iCs/>
        </w:rPr>
        <w:t>euro</w:t>
      </w:r>
      <w:proofErr w:type="spellEnd"/>
      <w:r w:rsidR="00EE64A2" w:rsidRPr="00072CB5">
        <w:t>.</w:t>
      </w:r>
    </w:p>
    <w:p w14:paraId="1A01D0DF" w14:textId="0FE04E77" w:rsidR="001706B3" w:rsidRPr="00072CB5" w:rsidRDefault="001706B3" w:rsidP="001706B3">
      <w:pPr>
        <w:pStyle w:val="Sarakstarindkopa"/>
        <w:numPr>
          <w:ilvl w:val="0"/>
          <w:numId w:val="2"/>
        </w:numPr>
        <w:spacing w:before="120" w:after="120" w:line="240" w:lineRule="auto"/>
        <w:contextualSpacing w:val="0"/>
        <w:jc w:val="both"/>
      </w:pPr>
      <w:r w:rsidRPr="00072CB5">
        <w:t>Projektu ie</w:t>
      </w:r>
      <w:r w:rsidR="00B73648" w:rsidRPr="00072CB5">
        <w:t>sniegum</w:t>
      </w:r>
      <w:r w:rsidR="00A63A9D" w:rsidRPr="00072CB5">
        <w:t>u</w:t>
      </w:r>
      <w:r w:rsidR="002C1196" w:rsidRPr="00072CB5">
        <w:t xml:space="preserve">s vērtē </w:t>
      </w:r>
      <w:r w:rsidR="00F51435" w:rsidRPr="00072CB5">
        <w:t>savstarpēji</w:t>
      </w:r>
      <w:r w:rsidR="00DC0E05" w:rsidRPr="00072CB5">
        <w:t>,</w:t>
      </w:r>
      <w:r w:rsidR="00F51435" w:rsidRPr="00072CB5">
        <w:t xml:space="preserve"> </w:t>
      </w:r>
      <w:r w:rsidR="002C1196" w:rsidRPr="00072CB5">
        <w:t xml:space="preserve">atbilstoši </w:t>
      </w:r>
      <w:r w:rsidR="0073340E" w:rsidRPr="00072CB5">
        <w:t>šo noteikumu 16. punktā not</w:t>
      </w:r>
      <w:r w:rsidR="005F4084" w:rsidRPr="00072CB5">
        <w:t>e</w:t>
      </w:r>
      <w:r w:rsidR="0073340E" w:rsidRPr="00072CB5">
        <w:t xml:space="preserve">iktajiem </w:t>
      </w:r>
      <w:r w:rsidR="00C3044D" w:rsidRPr="00072CB5">
        <w:t>sabiedriskā transporta savienojum</w:t>
      </w:r>
      <w:r w:rsidR="00D84D22" w:rsidRPr="00072CB5">
        <w:t>a punkta veid</w:t>
      </w:r>
      <w:r w:rsidR="005F4084" w:rsidRPr="00072CB5">
        <w:t>iem.</w:t>
      </w:r>
      <w:r w:rsidR="002E669B" w:rsidRPr="00072CB5">
        <w:t xml:space="preserve"> </w:t>
      </w:r>
    </w:p>
    <w:p w14:paraId="5977A990" w14:textId="77777777" w:rsidR="00F235CC" w:rsidRPr="00072CB5" w:rsidRDefault="005A4CD7" w:rsidP="00635EC6">
      <w:pPr>
        <w:spacing w:before="240" w:after="240" w:line="240" w:lineRule="auto"/>
        <w:jc w:val="center"/>
        <w:rPr>
          <w:b/>
          <w:bCs/>
        </w:rPr>
      </w:pPr>
      <w:r w:rsidRPr="00072CB5">
        <w:rPr>
          <w:b/>
          <w:bCs/>
        </w:rPr>
        <w:t>I</w:t>
      </w:r>
      <w:r w:rsidR="00383167" w:rsidRPr="00072CB5">
        <w:rPr>
          <w:b/>
          <w:bCs/>
        </w:rPr>
        <w:t>I</w:t>
      </w:r>
      <w:r w:rsidR="00D93F03" w:rsidRPr="00072CB5">
        <w:rPr>
          <w:b/>
          <w:bCs/>
        </w:rPr>
        <w:t>I</w:t>
      </w:r>
      <w:r w:rsidRPr="00072CB5">
        <w:rPr>
          <w:b/>
          <w:bCs/>
        </w:rPr>
        <w:t>. Prasības projekta iesniedzējam, finansējuma saņēmējam un sadarbības partnerim</w:t>
      </w:r>
    </w:p>
    <w:p w14:paraId="444EA3F1" w14:textId="412CCD63" w:rsidR="00F235CC" w:rsidRPr="00072CB5" w:rsidRDefault="00F22A77" w:rsidP="00F235CC">
      <w:pPr>
        <w:pStyle w:val="Sarakstarindkopa"/>
        <w:numPr>
          <w:ilvl w:val="0"/>
          <w:numId w:val="2"/>
        </w:numPr>
        <w:spacing w:before="120" w:after="120" w:line="240" w:lineRule="auto"/>
        <w:ind w:left="357" w:hanging="357"/>
        <w:contextualSpacing w:val="0"/>
        <w:jc w:val="both"/>
        <w:rPr>
          <w:b/>
          <w:bCs/>
        </w:rPr>
      </w:pPr>
      <w:r w:rsidRPr="00072CB5">
        <w:t>P</w:t>
      </w:r>
      <w:r w:rsidR="00CE7A0F" w:rsidRPr="00072CB5">
        <w:t xml:space="preserve">rojekta iesniedzējs, kas pēc projektu iesnieguma apstiprināšanas </w:t>
      </w:r>
      <w:r w:rsidR="00B3693D" w:rsidRPr="00072CB5">
        <w:t xml:space="preserve">ir finansējuma saņēmējs, </w:t>
      </w:r>
      <w:r w:rsidRPr="00072CB5">
        <w:t>ir pašvaldības</w:t>
      </w:r>
      <w:r w:rsidR="00B45DFA" w:rsidRPr="00072CB5">
        <w:t xml:space="preserve"> </w:t>
      </w:r>
      <w:r w:rsidR="00672298" w:rsidRPr="00072CB5">
        <w:t>un/</w:t>
      </w:r>
      <w:r w:rsidR="00B45DFA" w:rsidRPr="00072CB5">
        <w:t>vai pašvaldību kapitālsabiedrības</w:t>
      </w:r>
      <w:r w:rsidRPr="00072CB5">
        <w:t xml:space="preserve">. </w:t>
      </w:r>
    </w:p>
    <w:p w14:paraId="7612F8F1" w14:textId="6760EDA2" w:rsidR="0067376F" w:rsidRPr="00072CB5" w:rsidRDefault="00627888" w:rsidP="0067376F">
      <w:pPr>
        <w:pStyle w:val="Sarakstarindkopa"/>
        <w:numPr>
          <w:ilvl w:val="0"/>
          <w:numId w:val="2"/>
        </w:numPr>
        <w:spacing w:before="120" w:after="120" w:line="240" w:lineRule="auto"/>
        <w:ind w:left="357" w:hanging="357"/>
        <w:contextualSpacing w:val="0"/>
        <w:jc w:val="both"/>
        <w:rPr>
          <w:b/>
          <w:bCs/>
        </w:rPr>
      </w:pPr>
      <w:r w:rsidRPr="00072CB5">
        <w:lastRenderedPageBreak/>
        <w:t xml:space="preserve">Projekta iesniedzējs </w:t>
      </w:r>
      <w:r w:rsidR="001E1310" w:rsidRPr="00072CB5">
        <w:t xml:space="preserve">projekta īstenošanā </w:t>
      </w:r>
      <w:r w:rsidR="006D2036" w:rsidRPr="00072CB5">
        <w:t>var iesaistīt sadarbības partnerus</w:t>
      </w:r>
      <w:r w:rsidR="001E1310" w:rsidRPr="00072CB5">
        <w:t>, noslēdzot sadarbības līgumu atbilstoši normatīvajiem aktiem par kārtību, kādā Eiropas Savienības fondu vadībā iesaistītās institūcijas nodrošina šo fondu ieviešanu 2021.-2027. gada plānošanas periodā.</w:t>
      </w:r>
      <w:r w:rsidR="0091693D" w:rsidRPr="00072CB5">
        <w:t xml:space="preserve"> Sadarbības partneri var iesaistīties ar valdījumā vai īpašumā esošu nekustamo īpašumu, ja nekustamais īpašums ir nepieciešams projekta mērķu sasniegšanai.</w:t>
      </w:r>
    </w:p>
    <w:p w14:paraId="28CD75DA" w14:textId="0514740F" w:rsidR="0067376F" w:rsidRPr="00072CB5" w:rsidRDefault="00627888" w:rsidP="0067376F">
      <w:pPr>
        <w:pStyle w:val="Sarakstarindkopa"/>
        <w:numPr>
          <w:ilvl w:val="0"/>
          <w:numId w:val="2"/>
        </w:numPr>
        <w:spacing w:before="120" w:after="120" w:line="240" w:lineRule="auto"/>
        <w:ind w:left="357" w:hanging="357"/>
        <w:contextualSpacing w:val="0"/>
        <w:jc w:val="both"/>
        <w:rPr>
          <w:b/>
          <w:bCs/>
        </w:rPr>
      </w:pPr>
      <w:r w:rsidRPr="00072CB5">
        <w:t xml:space="preserve">Projekta iesniedzēja tiesības veikt ieguldījumus zemes īpašumā nostiprina zemesgrāmatā līdz </w:t>
      </w:r>
      <w:r w:rsidR="002A0D09" w:rsidRPr="002A0D09">
        <w:t xml:space="preserve">projekta noslēguma maksājuma veikšanai </w:t>
      </w:r>
      <w:r w:rsidRPr="00072CB5">
        <w:t>(izņemot gadījumu, ja pašvaldības īpašums uz normatīvā akta, līguma vai pašvaldības lēmuma pamata ir nodots pašvaldības iestādes – projekta iesniedzēja – pārvaldīšanā).</w:t>
      </w:r>
    </w:p>
    <w:p w14:paraId="12861A4D" w14:textId="77777777" w:rsidR="00F86FD4" w:rsidRPr="00072CB5" w:rsidRDefault="00627888" w:rsidP="00F86FD4">
      <w:pPr>
        <w:pStyle w:val="Sarakstarindkopa"/>
        <w:numPr>
          <w:ilvl w:val="0"/>
          <w:numId w:val="2"/>
        </w:numPr>
        <w:spacing w:before="120" w:after="120" w:line="240" w:lineRule="auto"/>
        <w:ind w:left="357" w:hanging="357"/>
        <w:contextualSpacing w:val="0"/>
        <w:jc w:val="both"/>
        <w:rPr>
          <w:b/>
          <w:bCs/>
        </w:rPr>
      </w:pPr>
      <w:r w:rsidRPr="00072CB5">
        <w:t>Projekta iesniedzējs atbilstoši sadarbības iestādes izstrādātajiem metodiskajiem norādījumiem veic izmaksu un ieguvumu analīzi (finanšu analīzi un ekonomisko analīzi).</w:t>
      </w:r>
    </w:p>
    <w:p w14:paraId="1A00687D" w14:textId="24F721D3" w:rsidR="00F86FD4" w:rsidRPr="00072CB5" w:rsidRDefault="00627888" w:rsidP="00F86FD4">
      <w:pPr>
        <w:pStyle w:val="Sarakstarindkopa"/>
        <w:numPr>
          <w:ilvl w:val="0"/>
          <w:numId w:val="2"/>
        </w:numPr>
        <w:spacing w:before="120" w:after="120" w:line="240" w:lineRule="auto"/>
        <w:ind w:left="357" w:hanging="357"/>
        <w:contextualSpacing w:val="0"/>
        <w:jc w:val="both"/>
        <w:rPr>
          <w:b/>
          <w:bCs/>
        </w:rPr>
      </w:pPr>
      <w:r w:rsidRPr="00072CB5">
        <w:t>Projekta iesniedzējs iesniedz projekta iesniegumu un papildu dokumentus saskaņā ar sadarbības iestādes projektu iesniegumu atlases nolikumu, tai skaitā aizpildītu sadarbības iestādes tīmekļvietnē pieejamo publisko iepirkumu dokumentācijas atbilstības pārbaudes lapu un iepirkuma norises atbilstības pārbaudes lapu (ja uz projekta iesnieguma iesniegšanas brīdi ir pieņemts lēmums par iepirkuma rezultātiem). Iepirkumu atbilstības pārbaudes lapu iesniegšana neizslēdz veiktā iepirkuma pārbaudi un neatbilstību konstatējumus pēc vienošanās</w:t>
      </w:r>
      <w:r w:rsidR="009E02C8">
        <w:t xml:space="preserve"> vai līguma </w:t>
      </w:r>
      <w:r w:rsidRPr="00072CB5">
        <w:t>par projekta īstenošanu noslēgšanas.</w:t>
      </w:r>
    </w:p>
    <w:p w14:paraId="29AF3933" w14:textId="30FA3893" w:rsidR="00997239" w:rsidRPr="00072CB5" w:rsidRDefault="00530545" w:rsidP="00997239">
      <w:pPr>
        <w:pStyle w:val="Sarakstarindkopa"/>
        <w:numPr>
          <w:ilvl w:val="0"/>
          <w:numId w:val="2"/>
        </w:numPr>
        <w:spacing w:before="120" w:after="120" w:line="240" w:lineRule="auto"/>
        <w:ind w:left="357" w:hanging="357"/>
        <w:contextualSpacing w:val="0"/>
        <w:jc w:val="both"/>
        <w:rPr>
          <w:b/>
          <w:bCs/>
        </w:rPr>
      </w:pPr>
      <w:r w:rsidRPr="00072CB5">
        <w:t>Projekta iesniedzējs projektu iesniegumu iesniedz sadarbības iestādē, izmantojot Kohēzijas politikas fondu vadības informācijas sistēmu</w:t>
      </w:r>
      <w:r w:rsidR="002A4DF9">
        <w:t xml:space="preserve"> (turpmāk – KPVIS)</w:t>
      </w:r>
      <w:r w:rsidRPr="00072CB5">
        <w:t>.</w:t>
      </w:r>
    </w:p>
    <w:p w14:paraId="7C5BEDB1" w14:textId="6B34D0D2" w:rsidR="00A47B67" w:rsidRPr="00072CB5" w:rsidRDefault="00EB72EE" w:rsidP="00D70DE3">
      <w:pPr>
        <w:pStyle w:val="Sarakstarindkopa"/>
        <w:numPr>
          <w:ilvl w:val="0"/>
          <w:numId w:val="2"/>
        </w:numPr>
        <w:spacing w:before="120" w:after="120" w:line="240" w:lineRule="auto"/>
        <w:ind w:left="357" w:hanging="357"/>
        <w:contextualSpacing w:val="0"/>
        <w:jc w:val="both"/>
        <w:rPr>
          <w:b/>
          <w:bCs/>
        </w:rPr>
      </w:pPr>
      <w:r>
        <w:t xml:space="preserve">Ja projekta iesniegumā paredzēta </w:t>
      </w:r>
      <w:r w:rsidRPr="00EB72EE">
        <w:t>16.1.</w:t>
      </w:r>
      <w:r>
        <w:t xml:space="preserve"> apakšpunktā minētā sabiedriskā transporta savienojuma punkta izbūve, projektam pēc apstiprināšanas tiks noteikts stratēģiski svarīga projekta statuss.</w:t>
      </w:r>
      <w:r w:rsidR="002876F9" w:rsidRPr="00072CB5">
        <w:t xml:space="preserve"> </w:t>
      </w:r>
    </w:p>
    <w:p w14:paraId="479FF0E2" w14:textId="7818B435" w:rsidR="00D70DE3" w:rsidRPr="00072CB5" w:rsidRDefault="00431F5D" w:rsidP="00D70DE3">
      <w:pPr>
        <w:pStyle w:val="Sarakstarindkopa"/>
        <w:numPr>
          <w:ilvl w:val="0"/>
          <w:numId w:val="2"/>
        </w:numPr>
        <w:spacing w:before="120" w:after="120" w:line="240" w:lineRule="auto"/>
        <w:ind w:left="357" w:hanging="357"/>
        <w:contextualSpacing w:val="0"/>
        <w:jc w:val="both"/>
        <w:rPr>
          <w:b/>
          <w:bCs/>
        </w:rPr>
      </w:pPr>
      <w:r>
        <w:t>Finansējuma saņēmējam, šo noteikumu 24. punktā minētā projekta gadījumā, ir jāievēro šādus komunikācijas prasības ievērošanas nosacījumus:</w:t>
      </w:r>
    </w:p>
    <w:p w14:paraId="359321FC" w14:textId="7BB69859" w:rsidR="00D70DE3" w:rsidRPr="00072CB5" w:rsidRDefault="0046229B" w:rsidP="0046229B">
      <w:pPr>
        <w:pStyle w:val="Sarakstarindkopa"/>
        <w:numPr>
          <w:ilvl w:val="1"/>
          <w:numId w:val="2"/>
        </w:numPr>
        <w:tabs>
          <w:tab w:val="left" w:pos="993"/>
        </w:tabs>
        <w:spacing w:before="120" w:after="120" w:line="240" w:lineRule="auto"/>
        <w:ind w:left="851" w:hanging="491"/>
        <w:contextualSpacing w:val="0"/>
        <w:jc w:val="both"/>
        <w:rPr>
          <w:b/>
          <w:bCs/>
        </w:rPr>
      </w:pPr>
      <w:r w:rsidRPr="00072CB5">
        <w:t xml:space="preserve"> </w:t>
      </w:r>
      <w:r w:rsidR="00A51F71" w:rsidRPr="00072CB5">
        <w:t xml:space="preserve">izstrādāt stratēģiski svarīgā projekta komunikācijas plānu, kas paredz nodrošināt vismaz viena plašāka mēroga publicitātes pasākumu mediju intereses un sabiedrības uzmanības piesaistīšanai projekta atklāšanas, </w:t>
      </w:r>
      <w:proofErr w:type="spellStart"/>
      <w:r w:rsidR="00A51F71" w:rsidRPr="00072CB5">
        <w:t>vidusposma</w:t>
      </w:r>
      <w:proofErr w:type="spellEnd"/>
      <w:r w:rsidR="00A51F71" w:rsidRPr="00072CB5">
        <w:t xml:space="preserve"> vai noslēguma fāzē. Stratēģiski svarīgā projekta komunikācijas plāns ir jāiesniedz informācijai arī atbildīgajai iestādei;</w:t>
      </w:r>
    </w:p>
    <w:p w14:paraId="2997DFC7" w14:textId="26FF9282" w:rsidR="006B43F7" w:rsidRPr="00072CB5" w:rsidRDefault="0046229B" w:rsidP="0046229B">
      <w:pPr>
        <w:pStyle w:val="Sarakstarindkopa"/>
        <w:numPr>
          <w:ilvl w:val="1"/>
          <w:numId w:val="2"/>
        </w:numPr>
        <w:tabs>
          <w:tab w:val="left" w:pos="993"/>
        </w:tabs>
        <w:spacing w:before="120" w:after="120" w:line="240" w:lineRule="auto"/>
        <w:ind w:left="851" w:hanging="491"/>
        <w:contextualSpacing w:val="0"/>
        <w:jc w:val="both"/>
        <w:rPr>
          <w:b/>
          <w:bCs/>
        </w:rPr>
      </w:pPr>
      <w:r w:rsidRPr="00072CB5">
        <w:t xml:space="preserve"> </w:t>
      </w:r>
      <w:r w:rsidR="00A51F71" w:rsidRPr="00072CB5">
        <w:t>visās stratēģiski svarīgā projekta komunikācijas aktivitātēs ir jānodrošina cieša sadarbība ar atbildīgo iestādi un Eiropas Komisijas pārstāvniecību Latvijā.</w:t>
      </w:r>
    </w:p>
    <w:p w14:paraId="0475C770" w14:textId="7D79D817" w:rsidR="00BD25AD" w:rsidRPr="00072CB5" w:rsidRDefault="00D93F03" w:rsidP="00157428">
      <w:pPr>
        <w:spacing w:before="240" w:after="240" w:line="240" w:lineRule="auto"/>
        <w:jc w:val="center"/>
        <w:rPr>
          <w:b/>
          <w:bCs/>
        </w:rPr>
      </w:pPr>
      <w:r w:rsidRPr="00072CB5">
        <w:rPr>
          <w:b/>
          <w:bCs/>
        </w:rPr>
        <w:t>I</w:t>
      </w:r>
      <w:r w:rsidR="00294A7E" w:rsidRPr="00072CB5">
        <w:rPr>
          <w:b/>
          <w:bCs/>
        </w:rPr>
        <w:t>V</w:t>
      </w:r>
      <w:r w:rsidR="00BD25AD" w:rsidRPr="00072CB5">
        <w:rPr>
          <w:b/>
          <w:bCs/>
        </w:rPr>
        <w:t>. Atbalstām</w:t>
      </w:r>
      <w:r w:rsidRPr="00072CB5">
        <w:rPr>
          <w:b/>
          <w:bCs/>
        </w:rPr>
        <w:t>ās</w:t>
      </w:r>
      <w:r w:rsidR="00BD25AD" w:rsidRPr="00072CB5">
        <w:rPr>
          <w:b/>
          <w:bCs/>
        </w:rPr>
        <w:t xml:space="preserve"> darbīb</w:t>
      </w:r>
      <w:r w:rsidRPr="00072CB5">
        <w:rPr>
          <w:b/>
          <w:bCs/>
        </w:rPr>
        <w:t>as</w:t>
      </w:r>
      <w:r w:rsidR="00BD25AD" w:rsidRPr="00072CB5">
        <w:rPr>
          <w:b/>
          <w:bCs/>
        </w:rPr>
        <w:t xml:space="preserve"> un izmaks</w:t>
      </w:r>
      <w:r w:rsidRPr="00072CB5">
        <w:rPr>
          <w:b/>
          <w:bCs/>
        </w:rPr>
        <w:t>as</w:t>
      </w:r>
    </w:p>
    <w:p w14:paraId="4B76AF73" w14:textId="77777777" w:rsidR="0063105A" w:rsidRPr="00072CB5" w:rsidRDefault="00015AE1" w:rsidP="003811A3">
      <w:pPr>
        <w:pStyle w:val="Sarakstarindkopa"/>
        <w:numPr>
          <w:ilvl w:val="0"/>
          <w:numId w:val="2"/>
        </w:numPr>
        <w:spacing w:before="120" w:after="120" w:line="240" w:lineRule="auto"/>
        <w:contextualSpacing w:val="0"/>
        <w:jc w:val="both"/>
      </w:pPr>
      <w:r w:rsidRPr="00072CB5">
        <w:t>Pasākuma</w:t>
      </w:r>
      <w:r w:rsidR="00EA5874" w:rsidRPr="00072CB5">
        <w:t xml:space="preserve"> ietvaros atbalstāmās darbības ir </w:t>
      </w:r>
      <w:r w:rsidR="000C4EFD" w:rsidRPr="00072CB5">
        <w:rPr>
          <w:rFonts w:cs="Times New Roman"/>
          <w:szCs w:val="24"/>
        </w:rPr>
        <w:t>multimodāla sabiedriskā transporta tīkla attīstība</w:t>
      </w:r>
      <w:r w:rsidR="0063105A" w:rsidRPr="00072CB5">
        <w:rPr>
          <w:rFonts w:cs="Times New Roman"/>
          <w:szCs w:val="24"/>
        </w:rPr>
        <w:t>:</w:t>
      </w:r>
    </w:p>
    <w:p w14:paraId="0A19D896" w14:textId="53DCFD0A" w:rsidR="007D6E9D" w:rsidRPr="00072CB5" w:rsidRDefault="000C4EFD" w:rsidP="0046229B">
      <w:pPr>
        <w:pStyle w:val="Sarakstarindkopa"/>
        <w:numPr>
          <w:ilvl w:val="1"/>
          <w:numId w:val="2"/>
        </w:numPr>
        <w:tabs>
          <w:tab w:val="left" w:pos="993"/>
        </w:tabs>
        <w:spacing w:before="120" w:after="120" w:line="240" w:lineRule="auto"/>
        <w:ind w:left="993" w:hanging="633"/>
        <w:contextualSpacing w:val="0"/>
        <w:jc w:val="both"/>
      </w:pPr>
      <w:r w:rsidRPr="00072CB5">
        <w:rPr>
          <w:rFonts w:cs="Times New Roman"/>
          <w:szCs w:val="24"/>
        </w:rPr>
        <w:t>sabiedriskā transporta savienojuma punktu</w:t>
      </w:r>
      <w:r w:rsidR="00CE7278" w:rsidRPr="00072CB5">
        <w:rPr>
          <w:rFonts w:cs="Times New Roman"/>
          <w:szCs w:val="24"/>
        </w:rPr>
        <w:t xml:space="preserve"> iz</w:t>
      </w:r>
      <w:r w:rsidR="00CE560D" w:rsidRPr="00072CB5">
        <w:rPr>
          <w:rFonts w:cs="Times New Roman"/>
          <w:szCs w:val="24"/>
        </w:rPr>
        <w:t>veide</w:t>
      </w:r>
      <w:r w:rsidR="007D6E9D" w:rsidRPr="00072CB5">
        <w:rPr>
          <w:rFonts w:cs="Times New Roman"/>
          <w:szCs w:val="24"/>
        </w:rPr>
        <w:t>;</w:t>
      </w:r>
    </w:p>
    <w:p w14:paraId="4E71DB12" w14:textId="77777777" w:rsidR="00BC695F" w:rsidRPr="00072CB5" w:rsidRDefault="00BC695F" w:rsidP="0046229B">
      <w:pPr>
        <w:pStyle w:val="Sarakstarindkopa"/>
        <w:numPr>
          <w:ilvl w:val="1"/>
          <w:numId w:val="2"/>
        </w:numPr>
        <w:tabs>
          <w:tab w:val="left" w:pos="993"/>
        </w:tabs>
        <w:spacing w:before="120" w:after="120" w:line="240" w:lineRule="auto"/>
        <w:ind w:left="993" w:hanging="633"/>
        <w:contextualSpacing w:val="0"/>
        <w:jc w:val="both"/>
      </w:pPr>
      <w:r w:rsidRPr="00072CB5">
        <w:t>ar sabiedriskā transporta pieejamību un savienojamību saistītās mikromobilitātes infrastruktūras izveide;</w:t>
      </w:r>
    </w:p>
    <w:p w14:paraId="2603FFE2" w14:textId="601666E1" w:rsidR="00BC695F" w:rsidRPr="00072CB5" w:rsidRDefault="00DB481B" w:rsidP="0046229B">
      <w:pPr>
        <w:pStyle w:val="Sarakstarindkopa"/>
        <w:numPr>
          <w:ilvl w:val="1"/>
          <w:numId w:val="2"/>
        </w:numPr>
        <w:tabs>
          <w:tab w:val="left" w:pos="993"/>
        </w:tabs>
        <w:spacing w:before="120" w:after="120" w:line="240" w:lineRule="auto"/>
        <w:ind w:left="993" w:hanging="633"/>
        <w:contextualSpacing w:val="0"/>
        <w:jc w:val="both"/>
      </w:pPr>
      <w:r w:rsidRPr="00072CB5">
        <w:rPr>
          <w:rFonts w:cs="Times New Roman"/>
          <w:szCs w:val="24"/>
        </w:rPr>
        <w:t xml:space="preserve">parastās jaudas </w:t>
      </w:r>
      <w:r w:rsidR="007D6E9D" w:rsidRPr="00072CB5">
        <w:t>uzlādes punktu iz</w:t>
      </w:r>
      <w:r w:rsidR="00CE560D" w:rsidRPr="00072CB5">
        <w:t>veide</w:t>
      </w:r>
      <w:r w:rsidR="00BC695F" w:rsidRPr="00072CB5">
        <w:t xml:space="preserve">. </w:t>
      </w:r>
    </w:p>
    <w:p w14:paraId="226F5FA1" w14:textId="77777777" w:rsidR="00650337" w:rsidRPr="00072CB5" w:rsidRDefault="00015AE1" w:rsidP="00650337">
      <w:pPr>
        <w:pStyle w:val="Sarakstarindkopa"/>
        <w:numPr>
          <w:ilvl w:val="0"/>
          <w:numId w:val="2"/>
        </w:numPr>
        <w:spacing w:before="120" w:after="120" w:line="240" w:lineRule="auto"/>
        <w:contextualSpacing w:val="0"/>
        <w:jc w:val="both"/>
      </w:pPr>
      <w:r w:rsidRPr="00072CB5">
        <w:t>Pasākuma</w:t>
      </w:r>
      <w:r w:rsidR="00D93F03" w:rsidRPr="00072CB5">
        <w:t xml:space="preserve"> tiešās</w:t>
      </w:r>
      <w:r w:rsidR="00EA5874" w:rsidRPr="00072CB5">
        <w:t xml:space="preserve"> attiecināmās izmaksas ir: </w:t>
      </w:r>
    </w:p>
    <w:p w14:paraId="105A174B" w14:textId="537356A5" w:rsidR="00650337" w:rsidRPr="00072CB5" w:rsidRDefault="005D616B" w:rsidP="0046229B">
      <w:pPr>
        <w:pStyle w:val="Sarakstarindkopa"/>
        <w:numPr>
          <w:ilvl w:val="1"/>
          <w:numId w:val="2"/>
        </w:numPr>
        <w:tabs>
          <w:tab w:val="left" w:pos="993"/>
        </w:tabs>
        <w:spacing w:before="120" w:after="120" w:line="240" w:lineRule="auto"/>
        <w:ind w:left="851" w:hanging="491"/>
        <w:contextualSpacing w:val="0"/>
        <w:jc w:val="both"/>
      </w:pPr>
      <w:r>
        <w:t xml:space="preserve"> </w:t>
      </w:r>
      <w:r w:rsidR="009E3753" w:rsidRPr="00072CB5">
        <w:t xml:space="preserve">projekta iesniegumu pamatojošās dokumentācijas sagatavošanas izmaksas (izņemot projekta iesnieguma veidlapas aizpildīšanas izmaksas) un uzraudzības izmaksas, kas kopā nepārsniedz 10 </w:t>
      </w:r>
      <w:r w:rsidR="00A96536" w:rsidRPr="00072CB5">
        <w:t xml:space="preserve">% </w:t>
      </w:r>
      <w:r w:rsidR="009E3753" w:rsidRPr="00072CB5">
        <w:t>no projekta kopējām attiecināmajām izmaksām:</w:t>
      </w:r>
    </w:p>
    <w:p w14:paraId="7E15D6D6" w14:textId="77777777" w:rsidR="00650337" w:rsidRPr="00072CB5" w:rsidRDefault="009E3753" w:rsidP="0046229B">
      <w:pPr>
        <w:pStyle w:val="Sarakstarindkopa"/>
        <w:numPr>
          <w:ilvl w:val="2"/>
          <w:numId w:val="2"/>
        </w:numPr>
        <w:tabs>
          <w:tab w:val="left" w:pos="1560"/>
        </w:tabs>
        <w:spacing w:before="120" w:after="120" w:line="240" w:lineRule="auto"/>
        <w:ind w:left="1560" w:hanging="788"/>
        <w:contextualSpacing w:val="0"/>
        <w:jc w:val="both"/>
      </w:pPr>
      <w:r w:rsidRPr="00072CB5">
        <w:t>būvprojekta, būvniecības ieceres dokumentācijas, būvprojekta minimālā sastāvā, apliecinājuma kartes vai paskaidrojuma raksta vai paziņojuma par būvniecību izstrāde visām projektā paredzētajām darbībām</w:t>
      </w:r>
      <w:r w:rsidR="00321331" w:rsidRPr="00072CB5">
        <w:t xml:space="preserve"> un ar to saistīto būvekspertīžu un </w:t>
      </w:r>
      <w:r w:rsidR="00321331" w:rsidRPr="00072CB5">
        <w:lastRenderedPageBreak/>
        <w:t xml:space="preserve">izpētes izmaksas, ja to veikšana ir priekšnosacījums būvprojekta, būvdarbu ieceres dokumentācijas vai būvprojekta minimālā sastāvā izstrādei; </w:t>
      </w:r>
    </w:p>
    <w:p w14:paraId="1357637F" w14:textId="77777777" w:rsidR="00AE18A0" w:rsidRPr="00072CB5" w:rsidRDefault="006D2C4E" w:rsidP="0046229B">
      <w:pPr>
        <w:pStyle w:val="Sarakstarindkopa"/>
        <w:numPr>
          <w:ilvl w:val="2"/>
          <w:numId w:val="2"/>
        </w:numPr>
        <w:tabs>
          <w:tab w:val="left" w:pos="1560"/>
        </w:tabs>
        <w:spacing w:before="120" w:after="120" w:line="240" w:lineRule="auto"/>
        <w:ind w:left="1560" w:hanging="788"/>
        <w:contextualSpacing w:val="0"/>
        <w:jc w:val="both"/>
      </w:pPr>
      <w:r w:rsidRPr="00072CB5">
        <w:t xml:space="preserve">tehniski ekonomiska pamatojuma, </w:t>
      </w:r>
      <w:r w:rsidR="00D94BAB" w:rsidRPr="00072CB5">
        <w:t>izmaksu un ieguvumu analīzes izstrādes izmaksas;</w:t>
      </w:r>
    </w:p>
    <w:p w14:paraId="0CFCEAC1" w14:textId="77777777" w:rsidR="00AE18A0" w:rsidRPr="00072CB5" w:rsidRDefault="00D94BAB" w:rsidP="0046229B">
      <w:pPr>
        <w:pStyle w:val="Sarakstarindkopa"/>
        <w:numPr>
          <w:ilvl w:val="2"/>
          <w:numId w:val="2"/>
        </w:numPr>
        <w:tabs>
          <w:tab w:val="left" w:pos="1560"/>
        </w:tabs>
        <w:spacing w:before="120" w:after="120" w:line="240" w:lineRule="auto"/>
        <w:ind w:left="1560" w:hanging="788"/>
        <w:contextualSpacing w:val="0"/>
        <w:jc w:val="both"/>
      </w:pPr>
      <w:r w:rsidRPr="00072CB5">
        <w:t>normatīvajos aktos par ietekmes uz vidi novērtējumu noteikto dokumentu sagatavošanas izmaksas;</w:t>
      </w:r>
    </w:p>
    <w:p w14:paraId="1C7A0D04" w14:textId="77777777" w:rsidR="00AE18A0" w:rsidRPr="00072CB5" w:rsidRDefault="0075522C" w:rsidP="0046229B">
      <w:pPr>
        <w:pStyle w:val="Sarakstarindkopa"/>
        <w:numPr>
          <w:ilvl w:val="2"/>
          <w:numId w:val="2"/>
        </w:numPr>
        <w:tabs>
          <w:tab w:val="left" w:pos="1560"/>
        </w:tabs>
        <w:spacing w:before="120" w:after="120" w:line="240" w:lineRule="auto"/>
        <w:ind w:left="1560" w:hanging="788"/>
        <w:contextualSpacing w:val="0"/>
        <w:jc w:val="both"/>
      </w:pPr>
      <w:r w:rsidRPr="00072CB5">
        <w:t>vides pieejamības ekspertu konsultācijas</w:t>
      </w:r>
      <w:r w:rsidR="00D93F03" w:rsidRPr="00072CB5">
        <w:t>;</w:t>
      </w:r>
    </w:p>
    <w:p w14:paraId="7056DBB4" w14:textId="77777777" w:rsidR="00AE18A0" w:rsidRPr="00072CB5" w:rsidRDefault="00717837" w:rsidP="0046229B">
      <w:pPr>
        <w:pStyle w:val="Sarakstarindkopa"/>
        <w:numPr>
          <w:ilvl w:val="2"/>
          <w:numId w:val="2"/>
        </w:numPr>
        <w:tabs>
          <w:tab w:val="left" w:pos="1560"/>
        </w:tabs>
        <w:spacing w:before="120" w:after="120" w:line="240" w:lineRule="auto"/>
        <w:ind w:left="1560" w:hanging="788"/>
        <w:contextualSpacing w:val="0"/>
        <w:jc w:val="both"/>
      </w:pPr>
      <w:r w:rsidRPr="00072CB5">
        <w:t>būvuzraudzības, kā arī apvienotās būvprojekta izstrādes un būvdarbu veikšanas procesa neatkarīgas uzraudzības pakalpojuma izmaksas, autoruzraudzības izmaksas un normatīvajos aktos noteiktās attiecīgo būvspeciālistu obligātās apdrošināšanas izmaksas</w:t>
      </w:r>
      <w:r w:rsidR="00015AE1" w:rsidRPr="00072CB5">
        <w:t>.</w:t>
      </w:r>
    </w:p>
    <w:p w14:paraId="14E0A6B1" w14:textId="1034F7B9" w:rsidR="00E67D0E" w:rsidRPr="00072CB5" w:rsidRDefault="00BF04F2" w:rsidP="0046229B">
      <w:pPr>
        <w:pStyle w:val="Sarakstarindkopa"/>
        <w:numPr>
          <w:ilvl w:val="1"/>
          <w:numId w:val="2"/>
        </w:numPr>
        <w:tabs>
          <w:tab w:val="left" w:pos="993"/>
        </w:tabs>
        <w:spacing w:before="120" w:after="120" w:line="240" w:lineRule="auto"/>
        <w:ind w:left="851" w:hanging="491"/>
        <w:contextualSpacing w:val="0"/>
        <w:jc w:val="both"/>
      </w:pPr>
      <w:r w:rsidRPr="00072CB5">
        <w:t>s</w:t>
      </w:r>
      <w:r w:rsidR="006F65E9" w:rsidRPr="00072CB5">
        <w:t xml:space="preserve">abiedriskā </w:t>
      </w:r>
      <w:r w:rsidRPr="00072CB5">
        <w:t xml:space="preserve">transporta savienojumu </w:t>
      </w:r>
      <w:r w:rsidR="00021AF3" w:rsidRPr="00072CB5">
        <w:t>punktu publiskās lietošanas un sabiedriskā transporta infrastruktūras izbūve</w:t>
      </w:r>
      <w:r w:rsidR="00645A9B" w:rsidRPr="00072CB5">
        <w:t xml:space="preserve"> (tostarp, </w:t>
      </w:r>
      <w:r w:rsidR="00395D40" w:rsidRPr="00072CB5">
        <w:t xml:space="preserve">ar dzelzceļa platformām integrēto vai atsevišķi stāvošu autobusu platformu </w:t>
      </w:r>
      <w:r w:rsidR="00A90A93" w:rsidRPr="00072CB5">
        <w:t>izbūve vai pārbūve)</w:t>
      </w:r>
      <w:r w:rsidR="00021AF3" w:rsidRPr="00072CB5">
        <w:t xml:space="preserve">, pārbūve un atjaunošana, tostarp ar </w:t>
      </w:r>
      <w:r w:rsidR="006F13C1" w:rsidRPr="00072CB5">
        <w:t xml:space="preserve">to </w:t>
      </w:r>
      <w:r w:rsidR="00021AF3" w:rsidRPr="00072CB5">
        <w:t xml:space="preserve">funkcionalitātes nodrošināšanu saistītās mikromobilitātes infrastruktūras, bezemisiju transportlīdzekļu koplietošanas vietu izbūves, pārbūves un atjaunošanas izmaksas (ja attiecināms), kā arī ar to pieejamību un savienojamību saistītās infrastruktūras izbūves, pārbūves un atjaunošanas izmaksas, tostarp </w:t>
      </w:r>
      <w:proofErr w:type="spellStart"/>
      <w:r w:rsidR="003F3D79" w:rsidRPr="00072CB5">
        <w:t>stāvparku</w:t>
      </w:r>
      <w:proofErr w:type="spellEnd"/>
      <w:r w:rsidR="009509CF" w:rsidRPr="00072CB5">
        <w:t xml:space="preserve"> </w:t>
      </w:r>
      <w:r w:rsidR="00021AF3" w:rsidRPr="00072CB5">
        <w:t>un ar to saistītās infrastruktūras, kā arī gājēju celiņu un veloceliņu izbūve, pārbūve vai atjaunošana;</w:t>
      </w:r>
    </w:p>
    <w:p w14:paraId="71481381" w14:textId="77777777" w:rsidR="00E67D0E" w:rsidRPr="00072CB5" w:rsidRDefault="008C5B68" w:rsidP="0046229B">
      <w:pPr>
        <w:pStyle w:val="Sarakstarindkopa"/>
        <w:numPr>
          <w:ilvl w:val="1"/>
          <w:numId w:val="2"/>
        </w:numPr>
        <w:tabs>
          <w:tab w:val="left" w:pos="851"/>
        </w:tabs>
        <w:spacing w:before="120" w:after="120" w:line="240" w:lineRule="auto"/>
        <w:ind w:left="851" w:hanging="491"/>
        <w:contextualSpacing w:val="0"/>
        <w:jc w:val="both"/>
      </w:pPr>
      <w:r w:rsidRPr="00072CB5">
        <w:t xml:space="preserve">teritorijas labiekārtošanas </w:t>
      </w:r>
      <w:r w:rsidR="00E67D0E" w:rsidRPr="00072CB5">
        <w:t xml:space="preserve">un apzaļumošanas </w:t>
      </w:r>
      <w:r w:rsidRPr="00072CB5">
        <w:t>izmaksas atbilstoši būvprojekta risinājumam</w:t>
      </w:r>
      <w:r w:rsidR="00E8133E" w:rsidRPr="00072CB5">
        <w:t>.</w:t>
      </w:r>
      <w:r w:rsidR="00852C2F" w:rsidRPr="00072CB5">
        <w:t xml:space="preserve"> Projektā netiek atbalstītas vizuālās mākslas vai dizaina objektu iegādes un uzstādīšanas izmaksas;</w:t>
      </w:r>
    </w:p>
    <w:p w14:paraId="12C2CA98" w14:textId="77777777" w:rsidR="00436F5C" w:rsidRPr="00072CB5" w:rsidRDefault="00EA5874" w:rsidP="0046229B">
      <w:pPr>
        <w:pStyle w:val="Sarakstarindkopa"/>
        <w:numPr>
          <w:ilvl w:val="1"/>
          <w:numId w:val="2"/>
        </w:numPr>
        <w:tabs>
          <w:tab w:val="left" w:pos="851"/>
        </w:tabs>
        <w:spacing w:before="120" w:after="120" w:line="240" w:lineRule="auto"/>
        <w:ind w:left="851" w:hanging="491"/>
        <w:contextualSpacing w:val="0"/>
        <w:jc w:val="both"/>
      </w:pPr>
      <w:proofErr w:type="spellStart"/>
      <w:r w:rsidRPr="00072CB5">
        <w:t>lietusūdens</w:t>
      </w:r>
      <w:proofErr w:type="spellEnd"/>
      <w:r w:rsidRPr="00072CB5">
        <w:t xml:space="preserve"> kanalizācijas infrastruktūras izbūve, pārbūve un atjaunošana;</w:t>
      </w:r>
    </w:p>
    <w:p w14:paraId="0D7CBE3B" w14:textId="77777777" w:rsidR="00436F5C" w:rsidRPr="00072CB5" w:rsidRDefault="000D2829" w:rsidP="0046229B">
      <w:pPr>
        <w:pStyle w:val="Sarakstarindkopa"/>
        <w:numPr>
          <w:ilvl w:val="1"/>
          <w:numId w:val="2"/>
        </w:numPr>
        <w:tabs>
          <w:tab w:val="left" w:pos="851"/>
        </w:tabs>
        <w:spacing w:before="120" w:after="120" w:line="240" w:lineRule="auto"/>
        <w:ind w:left="851" w:hanging="491"/>
        <w:contextualSpacing w:val="0"/>
        <w:jc w:val="both"/>
      </w:pPr>
      <w:r w:rsidRPr="00072CB5">
        <w:t>apgaismojuma infrastruktūras izbūve</w:t>
      </w:r>
      <w:r w:rsidR="00031B8B" w:rsidRPr="00072CB5">
        <w:t>, pārbūve vai atjaunošana</w:t>
      </w:r>
      <w:r w:rsidRPr="00072CB5">
        <w:t>, izmantojot gaismas diožu spuldzes jeb diodes (LED) kā gaismas avotu;</w:t>
      </w:r>
    </w:p>
    <w:p w14:paraId="297F3C4A" w14:textId="77777777" w:rsidR="00551777" w:rsidRPr="00072CB5" w:rsidRDefault="00EA5874" w:rsidP="0046229B">
      <w:pPr>
        <w:pStyle w:val="Sarakstarindkopa"/>
        <w:numPr>
          <w:ilvl w:val="1"/>
          <w:numId w:val="2"/>
        </w:numPr>
        <w:tabs>
          <w:tab w:val="left" w:pos="851"/>
        </w:tabs>
        <w:spacing w:before="120" w:after="120" w:line="240" w:lineRule="auto"/>
        <w:ind w:left="851" w:hanging="491"/>
        <w:contextualSpacing w:val="0"/>
        <w:jc w:val="both"/>
      </w:pPr>
      <w:r w:rsidRPr="00072CB5">
        <w:t>viedo, digitālo un videi draudzīgo iekārtu un aprīkojuma iegāde un uzstādīšana, lai nodrošinātu infrastruktūras funkcionalitāti</w:t>
      </w:r>
      <w:r w:rsidR="00CB0624" w:rsidRPr="00072CB5">
        <w:t xml:space="preserve">, kā arī infrastruktūras </w:t>
      </w:r>
      <w:r w:rsidRPr="00072CB5">
        <w:t>nodo</w:t>
      </w:r>
      <w:r w:rsidR="00CB0624" w:rsidRPr="00072CB5">
        <w:t>šanu</w:t>
      </w:r>
      <w:r w:rsidRPr="00072CB5">
        <w:t xml:space="preserve"> ekspluatācijā;</w:t>
      </w:r>
    </w:p>
    <w:p w14:paraId="42BBB762" w14:textId="77777777" w:rsidR="00FD7C6F" w:rsidRPr="00072CB5" w:rsidRDefault="001F1067" w:rsidP="00FD7C6F">
      <w:pPr>
        <w:pStyle w:val="Sarakstarindkopa"/>
        <w:numPr>
          <w:ilvl w:val="1"/>
          <w:numId w:val="2"/>
        </w:numPr>
        <w:tabs>
          <w:tab w:val="left" w:pos="851"/>
        </w:tabs>
        <w:spacing w:before="120" w:after="120" w:line="240" w:lineRule="auto"/>
        <w:ind w:left="851" w:hanging="491"/>
        <w:contextualSpacing w:val="0"/>
        <w:jc w:val="both"/>
      </w:pPr>
      <w:r w:rsidRPr="00072CB5">
        <w:t>videonovērošanas iekārtu iegāde un uzstādīšana drošības nodrošināšanai attīstītajā infrastruktūrā;</w:t>
      </w:r>
    </w:p>
    <w:p w14:paraId="25BDCC1B" w14:textId="77777777" w:rsidR="006F2A80" w:rsidRPr="00072CB5" w:rsidRDefault="006F2A80" w:rsidP="00B62940">
      <w:pPr>
        <w:pStyle w:val="Sarakstarindkopa"/>
        <w:numPr>
          <w:ilvl w:val="1"/>
          <w:numId w:val="2"/>
        </w:numPr>
        <w:jc w:val="both"/>
      </w:pPr>
      <w:r w:rsidRPr="00072CB5">
        <w:t>ielu, ceļu, funkcionālo savienojumu un ar tiem saistītās infrastruktūras izbūves, pārbūves vai atjaunošanas izmaksas projekta iesniegumā noteiktajā projekta īstenošanas teritorijā. Funkcionālais savienojums ir ielas vai ceļa posms, kas nepārsniedz divus kilometrus līdz projekta īstenošanas teritorijai. Funkcionālā savienojuma izmaksas ir attiecināmas arī tad, ja starp projekta iesniedzēja noteikto projekta īstenošanas teritoriju un funkcionālo savienojumu ir ielas vai ceļa posms, kas nav garāks par 400 metriem, izņemot gadījumu, ja funkcionālais savienojums ir vienīgā alternatīva nokļūšanai no projekta iesniedzēja noteiktās projekta īstenošanas teritorijā līdz publisko ceļu tīklam vai funkcionālais savienojums ir turpinājums tās pašas ielas vai tā paša ceļa posmam, kas nav garāks par 500 metriem nacionālas un reģionālas nozīmes attīstības centros (pilsētās) un 1500 metriem novadu teritorijā ārpus nacionālas un reģionālas nozīmes attīstības centriem:</w:t>
      </w:r>
    </w:p>
    <w:p w14:paraId="23C213B6" w14:textId="77777777" w:rsidR="00B62940" w:rsidRPr="00072CB5" w:rsidRDefault="00B62940" w:rsidP="00B62940">
      <w:pPr>
        <w:pStyle w:val="Sarakstarindkopa"/>
        <w:numPr>
          <w:ilvl w:val="2"/>
          <w:numId w:val="2"/>
        </w:numPr>
        <w:jc w:val="both"/>
      </w:pPr>
      <w:r w:rsidRPr="00072CB5">
        <w:t>satiksmes pārvadu, ielu, ceļu (tai skaitā ar grants segumu, ja būvē jaunu ceļu, caurteku) infrastruktūras attīstība un ar to saistītās infrastruktūras (piemēram, stāvlaukumi, pieturvietas) būvniecība, pārbūve vai atjaunošana;</w:t>
      </w:r>
    </w:p>
    <w:p w14:paraId="35A524B5" w14:textId="77777777" w:rsidR="00D0737E" w:rsidRPr="00072CB5" w:rsidRDefault="00D0737E" w:rsidP="00D0737E">
      <w:pPr>
        <w:pStyle w:val="Sarakstarindkopa"/>
        <w:numPr>
          <w:ilvl w:val="2"/>
          <w:numId w:val="2"/>
        </w:numPr>
        <w:jc w:val="both"/>
      </w:pPr>
      <w:r w:rsidRPr="00072CB5">
        <w:t xml:space="preserve">ielu un ceļu apgaismojuma infrastruktūras izbūve vai esošās apgaismojuma sistēmas renovācija, izmantojot gaismas diožu spuldzes jeb diodes (LED) kā gaismas </w:t>
      </w:r>
      <w:r w:rsidRPr="00072CB5">
        <w:lastRenderedPageBreak/>
        <w:t>avotu (tai skaitā apgaismojuma sistēmai nepieciešamā elektrotīkla izbūve vai pārbūve), un vājstrāvu tīklu izbūve vai esošo vājstrāvu tīklu pārbūve, kas nepieciešama sabiedrības drošībai projekta ietvaros attīstītajā ielas vai ceļa posmā (kas ir publiski pieejams), tai skaitā videonovērošanas kameru iegāde un uzstādīšana;</w:t>
      </w:r>
    </w:p>
    <w:p w14:paraId="57489D5F" w14:textId="48656E5E" w:rsidR="00F41409" w:rsidRPr="00072CB5" w:rsidRDefault="00624C31" w:rsidP="00624C31">
      <w:pPr>
        <w:pStyle w:val="Sarakstarindkopa"/>
        <w:numPr>
          <w:ilvl w:val="2"/>
          <w:numId w:val="2"/>
        </w:numPr>
        <w:tabs>
          <w:tab w:val="left" w:pos="851"/>
        </w:tabs>
        <w:spacing w:before="120" w:after="120" w:line="240" w:lineRule="auto"/>
        <w:contextualSpacing w:val="0"/>
        <w:jc w:val="both"/>
      </w:pPr>
      <w:r w:rsidRPr="00072CB5">
        <w:t xml:space="preserve">satiksmes infrastruktūras "zaļie risinājumi". </w:t>
      </w:r>
    </w:p>
    <w:p w14:paraId="1AF57CD2" w14:textId="4F49A6D5" w:rsidR="000952C2" w:rsidRPr="003C1300" w:rsidRDefault="00141900" w:rsidP="00FD7C6F">
      <w:pPr>
        <w:pStyle w:val="Sarakstarindkopa"/>
        <w:numPr>
          <w:ilvl w:val="1"/>
          <w:numId w:val="2"/>
        </w:numPr>
        <w:tabs>
          <w:tab w:val="left" w:pos="851"/>
        </w:tabs>
        <w:spacing w:before="120" w:after="120" w:line="240" w:lineRule="auto"/>
        <w:ind w:left="851" w:hanging="491"/>
        <w:contextualSpacing w:val="0"/>
        <w:jc w:val="both"/>
      </w:pPr>
      <w:r w:rsidRPr="003C1300">
        <w:t>kontakttīklu izbūves, pārbūves un atjaunošanas izmaksas;</w:t>
      </w:r>
    </w:p>
    <w:p w14:paraId="1E833AEE" w14:textId="4718FA13" w:rsidR="000952C2" w:rsidRPr="003C1300" w:rsidRDefault="00141900" w:rsidP="002F304C">
      <w:pPr>
        <w:pStyle w:val="Sarakstarindkopa"/>
        <w:numPr>
          <w:ilvl w:val="1"/>
          <w:numId w:val="2"/>
        </w:numPr>
        <w:tabs>
          <w:tab w:val="left" w:pos="851"/>
          <w:tab w:val="left" w:pos="993"/>
        </w:tabs>
        <w:spacing w:before="120" w:after="120" w:line="240" w:lineRule="auto"/>
        <w:jc w:val="both"/>
      </w:pPr>
      <w:r w:rsidRPr="003C1300">
        <w:t xml:space="preserve">elektroapgādes sistēmu – kabeļu trašu un apakšstaciju – izbūves, pārbūves un atjaunošanas izmaksas, tostarp jaudas palielināšana, lai nodrošinātu </w:t>
      </w:r>
      <w:r w:rsidR="004E4AB8" w:rsidRPr="003C1300">
        <w:rPr>
          <w:rFonts w:cs="Times New Roman"/>
          <w:szCs w:val="24"/>
        </w:rPr>
        <w:t>sabiedriskā transporta savienojuma punktu</w:t>
      </w:r>
      <w:r w:rsidRPr="003C1300">
        <w:t xml:space="preserve"> elektroapgādes sistēmu darbību;</w:t>
      </w:r>
      <w:r w:rsidR="004E4AB8" w:rsidRPr="003C1300">
        <w:rPr>
          <w:rFonts w:cs="Times New Roman"/>
          <w:szCs w:val="24"/>
        </w:rPr>
        <w:t xml:space="preserve"> </w:t>
      </w:r>
    </w:p>
    <w:p w14:paraId="451DDDBA" w14:textId="51179524" w:rsidR="00131AB0" w:rsidRPr="00072CB5" w:rsidRDefault="00141900" w:rsidP="002F304C">
      <w:pPr>
        <w:pStyle w:val="Sarakstarindkopa"/>
        <w:numPr>
          <w:ilvl w:val="1"/>
          <w:numId w:val="2"/>
        </w:numPr>
        <w:tabs>
          <w:tab w:val="left" w:pos="851"/>
          <w:tab w:val="left" w:pos="993"/>
        </w:tabs>
        <w:spacing w:before="120" w:after="120" w:line="240" w:lineRule="auto"/>
        <w:jc w:val="both"/>
      </w:pPr>
      <w:r w:rsidRPr="00072CB5">
        <w:t xml:space="preserve">transporta būvju un ielu tīklam piegulošo inženiertīklu un inženiertīklu pievadu izbūves, pārbūves un atjaunošanas izmaksas atbilstoši būvprojekta risinājumam. Izmaksas attiecināmas tikai tādā gadījumā, ja ir sertificēta būvinženiera ekspertīzes atzinums, kurā konstatēts, ka, projekta ietvaros veicot plānotos ieguldījumus noteiktās teritorijās, nav iespējams izvairīties no minētās infrastruktūras bojāšanas vai pārcelšanas, bet vienlaikus tiek nodrošināts, ka netiek mainīti inženiertīklu un inženiertīklu pievadu tehniskie parametri un investīcijas nerada priekšrocības šo inženiertīklu īpašniekam, ievērojot, ka </w:t>
      </w:r>
      <w:r w:rsidR="00131AB0" w:rsidRPr="002F304C">
        <w:rPr>
          <w:rFonts w:cs="Times New Roman"/>
          <w:szCs w:val="24"/>
        </w:rPr>
        <w:t xml:space="preserve">sabiedriskā transporta savienojuma punktu </w:t>
      </w:r>
      <w:r w:rsidRPr="00072CB5">
        <w:t>infrastruktūra ir bez maksas un diskriminācijas publiski pieejama un tai nav piemērojami komercdarbības atbalsta nosacījumi;</w:t>
      </w:r>
    </w:p>
    <w:p w14:paraId="6648A98E" w14:textId="3B9DF4C8" w:rsidR="00002F5A" w:rsidRPr="00072CB5" w:rsidRDefault="00921757" w:rsidP="002F304C">
      <w:pPr>
        <w:pStyle w:val="Sarakstarindkopa"/>
        <w:numPr>
          <w:ilvl w:val="1"/>
          <w:numId w:val="2"/>
        </w:numPr>
        <w:tabs>
          <w:tab w:val="left" w:pos="851"/>
          <w:tab w:val="left" w:pos="1134"/>
        </w:tabs>
        <w:spacing w:before="120" w:after="120" w:line="240" w:lineRule="auto"/>
        <w:jc w:val="both"/>
      </w:pPr>
      <w:r w:rsidRPr="00072CB5">
        <w:t>zemes</w:t>
      </w:r>
      <w:r w:rsidR="006B6D92" w:rsidRPr="00072CB5">
        <w:t xml:space="preserve"> </w:t>
      </w:r>
      <w:r w:rsidRPr="00072CB5">
        <w:t>iegādes</w:t>
      </w:r>
      <w:r w:rsidR="006B6D92" w:rsidRPr="00072CB5">
        <w:t xml:space="preserve"> izmaksas</w:t>
      </w:r>
      <w:r w:rsidRPr="00072CB5">
        <w:t>, nepārsniedzot</w:t>
      </w:r>
      <w:r w:rsidR="006B6D92" w:rsidRPr="00072CB5">
        <w:t xml:space="preserve"> 10 </w:t>
      </w:r>
      <w:r w:rsidR="00202C8E" w:rsidRPr="00072CB5">
        <w:t>%</w:t>
      </w:r>
      <w:r w:rsidR="006B6D92" w:rsidRPr="00072CB5">
        <w:t xml:space="preserve"> </w:t>
      </w:r>
      <w:r w:rsidR="009F7C03" w:rsidRPr="00072CB5">
        <w:t xml:space="preserve">no projekta kopējām attiecināmajām izmaksām, ja zemes iegāde </w:t>
      </w:r>
      <w:r w:rsidR="006B6D92" w:rsidRPr="00072CB5">
        <w:t>ir tieši nepieciešama projektā paredzēto darbību īstenošanai;</w:t>
      </w:r>
    </w:p>
    <w:p w14:paraId="393AE9F1" w14:textId="278B39A7" w:rsidR="00134B83" w:rsidRPr="00072CB5" w:rsidRDefault="008C5B68" w:rsidP="002F304C">
      <w:pPr>
        <w:pStyle w:val="Sarakstarindkopa"/>
        <w:numPr>
          <w:ilvl w:val="1"/>
          <w:numId w:val="2"/>
        </w:numPr>
        <w:tabs>
          <w:tab w:val="left" w:pos="993"/>
        </w:tabs>
        <w:spacing w:before="120" w:after="120" w:line="240" w:lineRule="auto"/>
        <w:jc w:val="both"/>
      </w:pPr>
      <w:r w:rsidRPr="00072CB5">
        <w:t xml:space="preserve">publiskās infrastruktūras satiksmes organizācijas tehnisko līdzekļu un informatīvās infrastruktūras izveides un uzstādīšanas izmaksas ne vairāk kā 10 </w:t>
      </w:r>
      <w:r w:rsidR="00397768" w:rsidRPr="00072CB5">
        <w:t>%</w:t>
      </w:r>
      <w:r w:rsidRPr="00072CB5">
        <w:t xml:space="preserve"> no projekta būvdarbu līguma vai apvienotā būvprojekta izstrādes un būvdarbu līguma summas;</w:t>
      </w:r>
    </w:p>
    <w:p w14:paraId="294470A1" w14:textId="28904471" w:rsidR="00134B83" w:rsidRPr="00072CB5" w:rsidRDefault="00EA5874" w:rsidP="00AD6941">
      <w:pPr>
        <w:pStyle w:val="Sarakstarindkopa"/>
        <w:numPr>
          <w:ilvl w:val="1"/>
          <w:numId w:val="2"/>
        </w:numPr>
        <w:tabs>
          <w:tab w:val="left" w:pos="993"/>
        </w:tabs>
        <w:spacing w:before="120" w:after="120" w:line="240" w:lineRule="auto"/>
        <w:jc w:val="both"/>
      </w:pPr>
      <w:r w:rsidRPr="00072CB5">
        <w:t>parastās jaudas uzlādes punktu</w:t>
      </w:r>
      <w:r w:rsidR="003B09A7">
        <w:t>,</w:t>
      </w:r>
      <w:r w:rsidRPr="00072CB5">
        <w:t xml:space="preserve"> </w:t>
      </w:r>
      <w:r w:rsidR="003B09A7">
        <w:t xml:space="preserve">atbilstoši 2023. gada 13. septembra Eiropas Parlamenta un Padomes regulas Nr. 2023/1804 par </w:t>
      </w:r>
      <w:r w:rsidR="003B09A7" w:rsidRPr="00290002">
        <w:t>alternatīvo degvielu infrastruktūras ieviešanu un ar ko atceļ Direktīvu 2014/94/ES</w:t>
      </w:r>
      <w:r w:rsidR="003B09A7">
        <w:t xml:space="preserve"> 2. panta 37. punkta definīciju, </w:t>
      </w:r>
      <w:r w:rsidRPr="00072CB5">
        <w:t>izbūves, uzstādīšanas,</w:t>
      </w:r>
      <w:r w:rsidR="0056293C">
        <w:t xml:space="preserve"> </w:t>
      </w:r>
      <w:r w:rsidRPr="00072CB5">
        <w:t xml:space="preserve">modernizēšanas vai paplašināšanas izmaksas atbilstoši </w:t>
      </w:r>
      <w:r w:rsidR="00880F24" w:rsidRPr="00072CB5">
        <w:t xml:space="preserve">2014. gada 17. jūnija Komisijas </w:t>
      </w:r>
      <w:r w:rsidRPr="00072CB5">
        <w:t>regulas Nr. 651/2014</w:t>
      </w:r>
      <w:r w:rsidR="00880F24" w:rsidRPr="00072CB5">
        <w:t>, ar ko noteiktas atbalsta kategorijas atzīst par saderīgām ar iekšējo tirgu, piemērojot Līguma 107. un 108. pantu Dokuments attiecas uz EEZ</w:t>
      </w:r>
      <w:r w:rsidR="0081583A" w:rsidRPr="00072CB5">
        <w:t xml:space="preserve"> (turpmāk – regula Nr. 651/2014)</w:t>
      </w:r>
      <w:r w:rsidRPr="00072CB5">
        <w:t xml:space="preserve"> 36.a panta 3. punkta</w:t>
      </w:r>
      <w:r w:rsidR="00880F24" w:rsidRPr="00072CB5">
        <w:t xml:space="preserve"> nosacījumiem</w:t>
      </w:r>
      <w:r w:rsidRPr="00072CB5">
        <w:t>:</w:t>
      </w:r>
    </w:p>
    <w:p w14:paraId="67C19B43" w14:textId="10EDC4F5" w:rsidR="00576CAD" w:rsidRPr="00072CB5" w:rsidRDefault="00EA5874" w:rsidP="00AD6941">
      <w:pPr>
        <w:pStyle w:val="Sarakstarindkopa"/>
        <w:numPr>
          <w:ilvl w:val="2"/>
          <w:numId w:val="2"/>
        </w:numPr>
        <w:tabs>
          <w:tab w:val="left" w:pos="1560"/>
        </w:tabs>
        <w:spacing w:before="120" w:after="120" w:line="240" w:lineRule="auto"/>
        <w:jc w:val="both"/>
      </w:pPr>
      <w:r w:rsidRPr="00072CB5">
        <w:t>uzlādes infrastruktūra un ar to saistītās tehniskās iekārtas;</w:t>
      </w:r>
    </w:p>
    <w:p w14:paraId="46335F65" w14:textId="686C0A95" w:rsidR="00576CAD" w:rsidRPr="00072CB5" w:rsidRDefault="00EA5874" w:rsidP="00AD6941">
      <w:pPr>
        <w:pStyle w:val="Sarakstarindkopa"/>
        <w:numPr>
          <w:ilvl w:val="2"/>
          <w:numId w:val="2"/>
        </w:numPr>
        <w:tabs>
          <w:tab w:val="left" w:pos="1560"/>
        </w:tabs>
        <w:spacing w:before="120" w:after="120" w:line="240" w:lineRule="auto"/>
        <w:jc w:val="both"/>
      </w:pPr>
      <w:r w:rsidRPr="00072CB5">
        <w:t>elektrisko kabeļu un transformatoru uzstādīšana vai modernizācija, lai nodrošinātu uzlādes infrastruktūras savienošanu ar elektroenerģijas tīklu vai vietējo elektroenerģijas vai akumulēšanas vienību;</w:t>
      </w:r>
    </w:p>
    <w:p w14:paraId="342449AB" w14:textId="751B88BB" w:rsidR="00576CAD" w:rsidRPr="00072CB5" w:rsidRDefault="00EA5874" w:rsidP="00AD6941">
      <w:pPr>
        <w:pStyle w:val="Sarakstarindkopa"/>
        <w:numPr>
          <w:ilvl w:val="2"/>
          <w:numId w:val="2"/>
        </w:numPr>
        <w:tabs>
          <w:tab w:val="left" w:pos="1560"/>
        </w:tabs>
        <w:spacing w:before="120" w:after="120" w:line="240" w:lineRule="auto"/>
        <w:jc w:val="both"/>
      </w:pPr>
      <w:r w:rsidRPr="00072CB5">
        <w:t>inženiertehniskie darbi;</w:t>
      </w:r>
    </w:p>
    <w:p w14:paraId="0EEF5884" w14:textId="65F049CC" w:rsidR="00576CAD" w:rsidRPr="00072CB5" w:rsidRDefault="00EA5874" w:rsidP="00AD6941">
      <w:pPr>
        <w:pStyle w:val="Sarakstarindkopa"/>
        <w:numPr>
          <w:ilvl w:val="2"/>
          <w:numId w:val="2"/>
        </w:numPr>
        <w:tabs>
          <w:tab w:val="left" w:pos="1560"/>
        </w:tabs>
        <w:spacing w:before="120" w:after="120" w:line="240" w:lineRule="auto"/>
        <w:jc w:val="both"/>
      </w:pPr>
      <w:r w:rsidRPr="00072CB5">
        <w:t>zemes vienību vai ceļu pielāgošana;</w:t>
      </w:r>
    </w:p>
    <w:p w14:paraId="64C91AF2" w14:textId="2B1F51DF" w:rsidR="00576CAD" w:rsidRPr="00072CB5" w:rsidRDefault="00EA5874" w:rsidP="00AD6941">
      <w:pPr>
        <w:pStyle w:val="Sarakstarindkopa"/>
        <w:numPr>
          <w:ilvl w:val="2"/>
          <w:numId w:val="2"/>
        </w:numPr>
        <w:tabs>
          <w:tab w:val="left" w:pos="1560"/>
        </w:tabs>
        <w:spacing w:before="120" w:after="120" w:line="240" w:lineRule="auto"/>
        <w:jc w:val="both"/>
      </w:pPr>
      <w:r w:rsidRPr="00072CB5">
        <w:t>uzstādīšanas izmaksas;</w:t>
      </w:r>
    </w:p>
    <w:p w14:paraId="5E7C29F7" w14:textId="0A76BA36" w:rsidR="000747B2" w:rsidRPr="00072CB5" w:rsidRDefault="00EA5874" w:rsidP="00AD6941">
      <w:pPr>
        <w:pStyle w:val="Sarakstarindkopa"/>
        <w:numPr>
          <w:ilvl w:val="2"/>
          <w:numId w:val="2"/>
        </w:numPr>
        <w:tabs>
          <w:tab w:val="left" w:pos="1560"/>
        </w:tabs>
        <w:spacing w:before="120" w:after="120" w:line="240" w:lineRule="auto"/>
        <w:jc w:val="both"/>
      </w:pPr>
      <w:r w:rsidRPr="00072CB5">
        <w:t>saistīto atļauju saņemšanas izmaksas</w:t>
      </w:r>
      <w:r w:rsidR="005D0BB8" w:rsidRPr="00072CB5">
        <w:t>.</w:t>
      </w:r>
    </w:p>
    <w:p w14:paraId="052CC52B" w14:textId="6CB5A4A5" w:rsidR="009A4116" w:rsidRPr="00AD6941" w:rsidRDefault="000747B2" w:rsidP="00AD6941">
      <w:pPr>
        <w:pStyle w:val="Sarakstarindkopa"/>
        <w:numPr>
          <w:ilvl w:val="1"/>
          <w:numId w:val="2"/>
        </w:numPr>
        <w:tabs>
          <w:tab w:val="left" w:pos="993"/>
        </w:tabs>
        <w:spacing w:before="120" w:after="120" w:line="240" w:lineRule="auto"/>
        <w:jc w:val="both"/>
        <w:rPr>
          <w:rFonts w:cs="Times New Roman"/>
        </w:rPr>
      </w:pPr>
      <w:r w:rsidRPr="00AD6941">
        <w:rPr>
          <w:rFonts w:cs="Times New Roman"/>
          <w:szCs w:val="24"/>
          <w:shd w:val="clear" w:color="auto" w:fill="FFFFFF"/>
        </w:rPr>
        <w:t>projekta komunikācijas un vizuālās identitātes pasākumu izmaksas atbilstoši normatīvajiem aktiem, kas nosaka kārtību, kādā Eiropas Savienības fondu vadībā iesaistītās institūcijas nodrošina šo fondu ieviešanu 2021.–2027. gada plānošanas periodā;</w:t>
      </w:r>
    </w:p>
    <w:p w14:paraId="31B25148" w14:textId="6EF11A89" w:rsidR="00D873FD" w:rsidRPr="00AD6941" w:rsidRDefault="00503C20" w:rsidP="00AD6941">
      <w:pPr>
        <w:pStyle w:val="Sarakstarindkopa"/>
        <w:numPr>
          <w:ilvl w:val="1"/>
          <w:numId w:val="2"/>
        </w:numPr>
        <w:tabs>
          <w:tab w:val="left" w:pos="993"/>
        </w:tabs>
        <w:spacing w:before="120" w:after="120" w:line="240" w:lineRule="auto"/>
        <w:jc w:val="both"/>
        <w:rPr>
          <w:rFonts w:cs="Times New Roman"/>
        </w:rPr>
      </w:pPr>
      <w:r w:rsidRPr="00AD6941">
        <w:rPr>
          <w:rFonts w:cs="Times New Roman"/>
          <w:szCs w:val="24"/>
          <w:shd w:val="clear" w:color="auto" w:fill="FFFFFF"/>
        </w:rPr>
        <w:t>p</w:t>
      </w:r>
      <w:r w:rsidR="00BF5717" w:rsidRPr="00072CB5">
        <w:t>asākuma ietvaros ir attiecināms p</w:t>
      </w:r>
      <w:r w:rsidR="0084738A" w:rsidRPr="00072CB5">
        <w:t>ievienotās vērtības nodok</w:t>
      </w:r>
      <w:r w:rsidR="00BF5717" w:rsidRPr="00072CB5">
        <w:t xml:space="preserve">lis tiešajām attiecināmajām izmaksām </w:t>
      </w:r>
      <w:r w:rsidR="00155F14" w:rsidRPr="00072CB5">
        <w:t>saskaņā ar</w:t>
      </w:r>
      <w:r w:rsidR="00BF5717" w:rsidRPr="00072CB5">
        <w:t xml:space="preserve"> </w:t>
      </w:r>
      <w:r w:rsidR="00B5753A" w:rsidRPr="00072CB5">
        <w:t xml:space="preserve">2021. gada 24. jūnija </w:t>
      </w:r>
      <w:r w:rsidR="00630A32" w:rsidRPr="00072CB5">
        <w:t xml:space="preserve">Eiropas Parlamenta un Padomes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A6019E" w:rsidRPr="00072CB5">
        <w:t xml:space="preserve">(turpmāk - </w:t>
      </w:r>
      <w:r w:rsidR="00BF5717" w:rsidRPr="00072CB5">
        <w:t>regula Nr.</w:t>
      </w:r>
      <w:r w:rsidR="00440EE0" w:rsidRPr="00072CB5">
        <w:t xml:space="preserve"> </w:t>
      </w:r>
      <w:r w:rsidR="00BF5717" w:rsidRPr="00072CB5">
        <w:t>2021/1060</w:t>
      </w:r>
      <w:r w:rsidR="00A6019E" w:rsidRPr="00072CB5">
        <w:t>)</w:t>
      </w:r>
      <w:r w:rsidR="00BF5717" w:rsidRPr="00072CB5">
        <w:t xml:space="preserve"> 64. panta 1. punkta “c” apakšpunkta nosacījumiem,</w:t>
      </w:r>
      <w:r w:rsidR="0084738A" w:rsidRPr="00072CB5">
        <w:t xml:space="preserve"> ja </w:t>
      </w:r>
      <w:r w:rsidR="00BF5717" w:rsidRPr="00072CB5">
        <w:t xml:space="preserve">tas nav atgūstams </w:t>
      </w:r>
      <w:r w:rsidR="0084738A" w:rsidRPr="00072CB5">
        <w:t xml:space="preserve">atbilstoši normatīvajiem aktiem </w:t>
      </w:r>
      <w:r w:rsidR="00BF5717" w:rsidRPr="00072CB5">
        <w:t xml:space="preserve">nodokļu politikas jomā. </w:t>
      </w:r>
    </w:p>
    <w:p w14:paraId="3F9913C8" w14:textId="46412BBE" w:rsidR="008B439C" w:rsidRPr="00AD6941" w:rsidRDefault="00AD6941" w:rsidP="00AD6941">
      <w:pPr>
        <w:spacing w:before="120" w:after="120" w:line="240" w:lineRule="auto"/>
        <w:jc w:val="both"/>
        <w:rPr>
          <w:rFonts w:cs="Times New Roman"/>
        </w:rPr>
      </w:pPr>
      <w:r>
        <w:lastRenderedPageBreak/>
        <w:t xml:space="preserve">28. </w:t>
      </w:r>
      <w:r w:rsidR="002733E4">
        <w:t>Atbalstu nepiešķir</w:t>
      </w:r>
      <w:r w:rsidR="00AA237B" w:rsidRPr="00072CB5">
        <w:t>:</w:t>
      </w:r>
    </w:p>
    <w:p w14:paraId="01E1C59C" w14:textId="0A22C015" w:rsidR="00544B16" w:rsidRPr="00724B21" w:rsidRDefault="002B28C4" w:rsidP="00544B16">
      <w:pPr>
        <w:pStyle w:val="Sarakstarindkopa"/>
        <w:numPr>
          <w:ilvl w:val="1"/>
          <w:numId w:val="11"/>
        </w:numPr>
        <w:tabs>
          <w:tab w:val="left" w:pos="993"/>
        </w:tabs>
        <w:spacing w:before="120" w:after="120" w:line="240" w:lineRule="auto"/>
        <w:ind w:left="993" w:hanging="567"/>
        <w:contextualSpacing w:val="0"/>
        <w:jc w:val="both"/>
      </w:pPr>
      <w:r w:rsidRPr="00072CB5">
        <w:t xml:space="preserve">atbalstu </w:t>
      </w:r>
      <w:r w:rsidR="00155F14" w:rsidRPr="00072CB5">
        <w:t xml:space="preserve">nepiešķir </w:t>
      </w:r>
      <w:r w:rsidR="00AA237B" w:rsidRPr="00072CB5">
        <w:t xml:space="preserve">pabeigtām darbībām, izņemot darbības, kas saistītas ar šo noteikumu </w:t>
      </w:r>
      <w:r w:rsidR="00155F14" w:rsidRPr="00072CB5">
        <w:t>2</w:t>
      </w:r>
      <w:r w:rsidR="00851C74" w:rsidRPr="00072CB5">
        <w:t>7</w:t>
      </w:r>
      <w:r w:rsidR="00AA237B" w:rsidRPr="00072CB5">
        <w:t>.</w:t>
      </w:r>
      <w:r w:rsidR="001822EA" w:rsidRPr="00072CB5">
        <w:t>1</w:t>
      </w:r>
      <w:r w:rsidR="00AA237B" w:rsidRPr="00072CB5">
        <w:t>.</w:t>
      </w:r>
      <w:r w:rsidR="001822EA" w:rsidRPr="00072CB5">
        <w:t>1</w:t>
      </w:r>
      <w:r w:rsidR="00AA237B" w:rsidRPr="00072CB5">
        <w:t>.</w:t>
      </w:r>
      <w:r w:rsidR="00155F14" w:rsidRPr="00072CB5">
        <w:t>, 2</w:t>
      </w:r>
      <w:r w:rsidR="008B439C" w:rsidRPr="00072CB5">
        <w:t>7</w:t>
      </w:r>
      <w:r w:rsidR="00155F14" w:rsidRPr="00072CB5">
        <w:t>.1.2., 2</w:t>
      </w:r>
      <w:r w:rsidR="008B439C" w:rsidRPr="00072CB5">
        <w:t>7</w:t>
      </w:r>
      <w:r w:rsidR="00155F14" w:rsidRPr="00072CB5">
        <w:t>.1.3., 2</w:t>
      </w:r>
      <w:r w:rsidR="008B439C" w:rsidRPr="00072CB5">
        <w:t>7</w:t>
      </w:r>
      <w:r w:rsidR="00155F14" w:rsidRPr="00072CB5">
        <w:t>.1.4.</w:t>
      </w:r>
      <w:r w:rsidR="00AA237B" w:rsidRPr="00072CB5">
        <w:t xml:space="preserve"> un ​</w:t>
      </w:r>
      <w:r w:rsidR="00155F14" w:rsidRPr="00072CB5">
        <w:t>2</w:t>
      </w:r>
      <w:r w:rsidR="00531B57" w:rsidRPr="00072CB5">
        <w:t>7</w:t>
      </w:r>
      <w:r w:rsidR="00AA237B" w:rsidRPr="00072CB5">
        <w:t>.1</w:t>
      </w:r>
      <w:r w:rsidR="00531B57" w:rsidRPr="00072CB5">
        <w:t>2</w:t>
      </w:r>
      <w:r w:rsidR="00AA237B" w:rsidRPr="00072CB5">
        <w:t>. apakšpunktā minētajām attiecināmajām izmaksām</w:t>
      </w:r>
      <w:r w:rsidR="00724B21">
        <w:t xml:space="preserve">, ņemot vērā šo noteikumu </w:t>
      </w:r>
      <w:r w:rsidR="00724B21" w:rsidRPr="00724B21">
        <w:t>29.</w:t>
      </w:r>
      <w:r w:rsidR="00724B21">
        <w:t xml:space="preserve"> punkta nosacījumus</w:t>
      </w:r>
      <w:r w:rsidR="00AA237B" w:rsidRPr="00072CB5">
        <w:t>;</w:t>
      </w:r>
    </w:p>
    <w:p w14:paraId="7494A056" w14:textId="2639BFBA" w:rsidR="004A1507" w:rsidRPr="00D46C83" w:rsidRDefault="0027407A" w:rsidP="00544B16">
      <w:pPr>
        <w:pStyle w:val="Sarakstarindkopa"/>
        <w:numPr>
          <w:ilvl w:val="1"/>
          <w:numId w:val="11"/>
        </w:numPr>
        <w:tabs>
          <w:tab w:val="left" w:pos="993"/>
        </w:tabs>
        <w:spacing w:before="120" w:after="120" w:line="240" w:lineRule="auto"/>
        <w:ind w:left="993" w:hanging="567"/>
        <w:contextualSpacing w:val="0"/>
        <w:jc w:val="both"/>
      </w:pPr>
      <w:r>
        <w:t xml:space="preserve">šo noteikumu </w:t>
      </w:r>
      <w:r w:rsidRPr="00D46C83">
        <w:t>27.14.</w:t>
      </w:r>
      <w:r>
        <w:t xml:space="preserve"> apakšpunktā noteiktajām izmaksām, ja darbības jau ir uzsāktas vai pabeigtas, ņemot vērā šo noteikumu</w:t>
      </w:r>
      <w:r w:rsidR="00D46C83">
        <w:t xml:space="preserve"> 29. un</w:t>
      </w:r>
      <w:r>
        <w:t xml:space="preserve"> </w:t>
      </w:r>
      <w:r w:rsidRPr="00D46C83">
        <w:t>30.</w:t>
      </w:r>
      <w:r>
        <w:t xml:space="preserve"> punkta nosacījumus.</w:t>
      </w:r>
    </w:p>
    <w:p w14:paraId="3B9482A7" w14:textId="059A9F43" w:rsidR="00C654E0" w:rsidRPr="001B1CBB" w:rsidRDefault="009509CF" w:rsidP="00544B16">
      <w:pPr>
        <w:pStyle w:val="Sarakstarindkopa"/>
        <w:numPr>
          <w:ilvl w:val="0"/>
          <w:numId w:val="11"/>
        </w:numPr>
        <w:spacing w:before="120" w:after="120" w:line="240" w:lineRule="auto"/>
        <w:contextualSpacing w:val="0"/>
        <w:jc w:val="both"/>
      </w:pPr>
      <w:r w:rsidRPr="00072CB5">
        <w:t xml:space="preserve">Izmaksas ir attiecināmas no projekta Eiropas Savienības kohēzijas politikas programmas 2021.–2027. apstiprināšanas brīža, izņemot valsts komercdarbības atbalsta gadījumā, </w:t>
      </w:r>
      <w:r w:rsidR="001B1CBB">
        <w:t xml:space="preserve">ņemot vērā šo noteikumu </w:t>
      </w:r>
      <w:r w:rsidR="001B1CBB" w:rsidRPr="001B1CBB">
        <w:t>30.</w:t>
      </w:r>
      <w:r w:rsidR="001B1CBB">
        <w:t xml:space="preserve"> punkta nosacījumus.</w:t>
      </w:r>
    </w:p>
    <w:p w14:paraId="1F53EFEF" w14:textId="35124F8E" w:rsidR="005E451F" w:rsidRPr="00072CB5" w:rsidRDefault="003461F1" w:rsidP="00544B16">
      <w:pPr>
        <w:pStyle w:val="Sarakstarindkopa"/>
        <w:numPr>
          <w:ilvl w:val="0"/>
          <w:numId w:val="11"/>
        </w:numPr>
        <w:spacing w:before="120" w:after="120" w:line="240" w:lineRule="auto"/>
        <w:contextualSpacing w:val="0"/>
        <w:jc w:val="both"/>
        <w:rPr>
          <w:rFonts w:cs="Times New Roman"/>
        </w:rPr>
      </w:pPr>
      <w:r>
        <w:t xml:space="preserve">Valsts komercdarbības atbalsta gadījumā, saistītos līgumus noslēdz un ar ieguldījumiem saistītos darbus uzsāk pēc projekta iesnieguma iesniegšanas atbilstoši regulas </w:t>
      </w:r>
      <w:r>
        <w:rPr>
          <w:rStyle w:val="scayt-misspell-word"/>
        </w:rPr>
        <w:t>Nr</w:t>
      </w:r>
      <w:r>
        <w:t xml:space="preserve">. 651/2014 6. pantam, ņemot vērā, ka regulas </w:t>
      </w:r>
      <w:r>
        <w:rPr>
          <w:rStyle w:val="scayt-misspell-word"/>
        </w:rPr>
        <w:t>Nr</w:t>
      </w:r>
      <w:r>
        <w:t>. 651/2014 izpratnē par darbu sākumu ir uzskatāmas darbības, kas atbilst 2. panta 23. punkta nosacījumiem (ja darbu sākums ir pirms projekta iesnieguma iesniegšanas brīža, projekts ir noraidāms), ņemot vērā šo noteikumu 28.1. apakšpunkta nosacījums.</w:t>
      </w:r>
    </w:p>
    <w:p w14:paraId="34CEA950" w14:textId="7FD126C3" w:rsidR="005E451F" w:rsidRPr="00072CB5" w:rsidRDefault="00AE6276" w:rsidP="00544B16">
      <w:pPr>
        <w:pStyle w:val="Sarakstarindkopa"/>
        <w:numPr>
          <w:ilvl w:val="0"/>
          <w:numId w:val="11"/>
        </w:numPr>
        <w:spacing w:before="120" w:after="120" w:line="240" w:lineRule="auto"/>
        <w:contextualSpacing w:val="0"/>
        <w:jc w:val="both"/>
        <w:rPr>
          <w:rFonts w:cs="Times New Roman"/>
        </w:rPr>
      </w:pPr>
      <w:r>
        <w:t xml:space="preserve">Projekta iesniegumu, kurā ir paredzēta valsts komercdarbības atbalsta summēšana (kumulācija), vienlaikus iesniedz sadarbības iestādē un pārējās iesaistītajās komercdarbības atbalsta </w:t>
      </w:r>
      <w:proofErr w:type="spellStart"/>
      <w:r>
        <w:rPr>
          <w:rStyle w:val="scayt-misspell-word"/>
        </w:rPr>
        <w:t>piešķīrējinstitūcijās</w:t>
      </w:r>
      <w:proofErr w:type="spellEnd"/>
      <w:r>
        <w:t xml:space="preserve">. Ja projekta iesniegums netiek iesniegts vienlaikus visās komercdarbības atbalsta </w:t>
      </w:r>
      <w:proofErr w:type="spellStart"/>
      <w:r>
        <w:rPr>
          <w:rStyle w:val="scayt-misspell-word"/>
        </w:rPr>
        <w:t>piešķīrējinstitūcijās</w:t>
      </w:r>
      <w:proofErr w:type="spellEnd"/>
      <w:r>
        <w:t xml:space="preserve">, tad izmaksas projekta darbībām, kas tiek ieviestas saskaņā ar regulas </w:t>
      </w:r>
      <w:r>
        <w:rPr>
          <w:rStyle w:val="scayt-misspell-word"/>
        </w:rPr>
        <w:t>Nr</w:t>
      </w:r>
      <w:r>
        <w:t xml:space="preserve">. 651/2014 36.a pantu, ir attiecināmas no dienas, kurā projekta iesniegums iesniegts pēdējā no komercdarbības atbalsta </w:t>
      </w:r>
      <w:proofErr w:type="spellStart"/>
      <w:r>
        <w:rPr>
          <w:rStyle w:val="scayt-misspell-word"/>
        </w:rPr>
        <w:t>piešķīrējinstitūcijām</w:t>
      </w:r>
      <w:proofErr w:type="spellEnd"/>
      <w:r>
        <w:t xml:space="preserve">, arī ar projekta izmaksām saistītos līgumus, izņemot līgumus, kas saistīti ar šo noteikumu </w:t>
      </w:r>
      <w:r w:rsidRPr="00AE6276">
        <w:t>28.1.</w:t>
      </w:r>
      <w:r>
        <w:t xml:space="preserve"> apakšpunktā minētajām izmaksām, slēdz un ar ieguldījumiem saistītos būvdarbus uzsāk pēc projekta iesnieguma iesniegšanas pēdējā no komercdarbības atbalsta </w:t>
      </w:r>
      <w:proofErr w:type="spellStart"/>
      <w:r>
        <w:rPr>
          <w:rStyle w:val="scayt-misspell-word"/>
        </w:rPr>
        <w:t>piešķīrējinstitūcijām</w:t>
      </w:r>
      <w:proofErr w:type="spellEnd"/>
      <w:r>
        <w:t>.</w:t>
      </w:r>
    </w:p>
    <w:p w14:paraId="0031E1B4" w14:textId="21835F75" w:rsidR="00E40163" w:rsidRPr="00072CB5" w:rsidRDefault="00B95A02" w:rsidP="00544B16">
      <w:pPr>
        <w:pStyle w:val="Sarakstarindkopa"/>
        <w:numPr>
          <w:ilvl w:val="0"/>
          <w:numId w:val="11"/>
        </w:numPr>
        <w:spacing w:before="120" w:after="120" w:line="240" w:lineRule="auto"/>
        <w:contextualSpacing w:val="0"/>
        <w:jc w:val="both"/>
        <w:rPr>
          <w:rFonts w:cs="Times New Roman"/>
        </w:rPr>
      </w:pPr>
      <w:r w:rsidRPr="00072CB5">
        <w:t>Izmaksas, kas saskaņā ar šiem noteikumiem nav iekļaujamas projektā kā attiecināmās izmaksas, ir finansējamas ārpus projekta. Ārpus projekta finansējamās izmaksas, kuru finansēšana būtu kvalificējama kā komercdarbības atbalsts, finansējamas no līdzekļiem, kas ir brīvi no jebkāda komercdarbības atbalsta, ja nav iespējams piemērot šo noteikumu</w:t>
      </w:r>
      <w:r w:rsidR="00231A1D" w:rsidRPr="00072CB5">
        <w:t xml:space="preserve"> </w:t>
      </w:r>
      <w:r w:rsidR="007551B4" w:rsidRPr="00072CB5">
        <w:t>59.</w:t>
      </w:r>
      <w:r w:rsidRPr="00072CB5">
        <w:t xml:space="preserve"> punktā paredzēto</w:t>
      </w:r>
      <w:r w:rsidR="00FA718E" w:rsidRPr="00072CB5">
        <w:t xml:space="preserve"> </w:t>
      </w:r>
      <w:r w:rsidR="00320812" w:rsidRPr="00072CB5">
        <w:t xml:space="preserve">2023. gada 13. decembra Komisijas Regulas Nr. 2023/2831 par Līguma par Eiropas Savienības darbību 107. un 108. panta piemērošanu </w:t>
      </w:r>
      <w:proofErr w:type="spellStart"/>
      <w:r w:rsidR="00320812" w:rsidRPr="00072CB5">
        <w:rPr>
          <w:i/>
          <w:iCs/>
        </w:rPr>
        <w:t>de</w:t>
      </w:r>
      <w:proofErr w:type="spellEnd"/>
      <w:r w:rsidR="00320812" w:rsidRPr="00072CB5">
        <w:rPr>
          <w:i/>
          <w:iCs/>
        </w:rPr>
        <w:t xml:space="preserve"> </w:t>
      </w:r>
      <w:proofErr w:type="spellStart"/>
      <w:r w:rsidR="00320812" w:rsidRPr="00072CB5">
        <w:rPr>
          <w:i/>
          <w:iCs/>
        </w:rPr>
        <w:t>minimis</w:t>
      </w:r>
      <w:proofErr w:type="spellEnd"/>
      <w:r w:rsidR="00320812" w:rsidRPr="00072CB5">
        <w:t xml:space="preserve"> atbalstam (turpmāk – </w:t>
      </w:r>
      <w:proofErr w:type="spellStart"/>
      <w:r w:rsidR="00320812" w:rsidRPr="00072CB5">
        <w:rPr>
          <w:i/>
          <w:iCs/>
        </w:rPr>
        <w:t>de</w:t>
      </w:r>
      <w:proofErr w:type="spellEnd"/>
      <w:r w:rsidR="00320812" w:rsidRPr="00072CB5">
        <w:rPr>
          <w:i/>
          <w:iCs/>
        </w:rPr>
        <w:t xml:space="preserve"> </w:t>
      </w:r>
      <w:proofErr w:type="spellStart"/>
      <w:r w:rsidR="00320812" w:rsidRPr="00072CB5">
        <w:rPr>
          <w:i/>
          <w:iCs/>
        </w:rPr>
        <w:t>minimis</w:t>
      </w:r>
      <w:proofErr w:type="spellEnd"/>
      <w:r w:rsidR="00320812" w:rsidRPr="00072CB5">
        <w:t xml:space="preserve">) </w:t>
      </w:r>
      <w:r w:rsidRPr="00072CB5">
        <w:t>atbalstu, tai skaitā projekta īstenošanas laikā.</w:t>
      </w:r>
    </w:p>
    <w:p w14:paraId="58D39A18" w14:textId="285D12E4" w:rsidR="00B95A02" w:rsidRPr="00072CB5" w:rsidRDefault="00B7586B" w:rsidP="00544B16">
      <w:pPr>
        <w:pStyle w:val="Sarakstarindkopa"/>
        <w:numPr>
          <w:ilvl w:val="0"/>
          <w:numId w:val="11"/>
        </w:numPr>
        <w:spacing w:before="120" w:after="120" w:line="240" w:lineRule="auto"/>
        <w:contextualSpacing w:val="0"/>
        <w:jc w:val="both"/>
        <w:rPr>
          <w:rFonts w:cs="Times New Roman"/>
        </w:rPr>
      </w:pPr>
      <w:r w:rsidRPr="00072CB5">
        <w:t xml:space="preserve">Projekta iesniedzējs izpilda nepieciešamās prasības un nodrošina, ka projekts atbilst principam </w:t>
      </w:r>
      <w:r w:rsidR="00163E62" w:rsidRPr="00072CB5">
        <w:t>“</w:t>
      </w:r>
      <w:r w:rsidRPr="00072CB5">
        <w:t>nenodar</w:t>
      </w:r>
      <w:r w:rsidR="00032AE3" w:rsidRPr="00072CB5">
        <w:t>i</w:t>
      </w:r>
      <w:r w:rsidRPr="00072CB5">
        <w:t xml:space="preserve"> būtisku kaitējumu</w:t>
      </w:r>
      <w:r w:rsidR="00163E62" w:rsidRPr="00072CB5">
        <w:t>”</w:t>
      </w:r>
      <w:r w:rsidRPr="00072CB5">
        <w:t xml:space="preserve"> un Eiropas Savienības kohēzijas politikas programmas 2021.–2027. gadam noteiktajiem Eiropas Savienības un nacionālajiem normatīvajiem aktiem vides jomā.</w:t>
      </w:r>
    </w:p>
    <w:p w14:paraId="035C3A45" w14:textId="4663E8FC" w:rsidR="00B7586B" w:rsidRPr="00072CB5" w:rsidRDefault="00032AE3" w:rsidP="00163E62">
      <w:pPr>
        <w:spacing w:before="240" w:after="240" w:line="240" w:lineRule="auto"/>
        <w:ind w:left="425" w:right="1134" w:firstLine="709"/>
        <w:jc w:val="center"/>
        <w:rPr>
          <w:b/>
          <w:bCs/>
        </w:rPr>
      </w:pPr>
      <w:r w:rsidRPr="00072CB5">
        <w:rPr>
          <w:b/>
          <w:bCs/>
        </w:rPr>
        <w:t>V</w:t>
      </w:r>
      <w:r w:rsidR="00B7586B" w:rsidRPr="00072CB5">
        <w:rPr>
          <w:b/>
          <w:bCs/>
        </w:rPr>
        <w:t xml:space="preserve">. </w:t>
      </w:r>
      <w:r w:rsidRPr="00072CB5">
        <w:rPr>
          <w:b/>
          <w:bCs/>
        </w:rPr>
        <w:t>Projekta īstenošanas nosacījumi</w:t>
      </w:r>
    </w:p>
    <w:p w14:paraId="4AA3E7E3" w14:textId="5453CC47" w:rsidR="00856588" w:rsidRPr="00072CB5" w:rsidRDefault="000C3DB3" w:rsidP="00544B16">
      <w:pPr>
        <w:pStyle w:val="Sarakstarindkopa"/>
        <w:numPr>
          <w:ilvl w:val="0"/>
          <w:numId w:val="11"/>
        </w:numPr>
        <w:spacing w:before="120" w:after="120" w:line="240" w:lineRule="auto"/>
        <w:contextualSpacing w:val="0"/>
        <w:jc w:val="both"/>
      </w:pPr>
      <w:r w:rsidRPr="00072CB5">
        <w:t xml:space="preserve">Finansējuma saņēmējs projektu īsteno saskaņā ar noslēgto vienošanos </w:t>
      </w:r>
      <w:r w:rsidR="003F32D9">
        <w:t xml:space="preserve">vai līgumu </w:t>
      </w:r>
      <w:r w:rsidRPr="00072CB5">
        <w:t>par projekta īstenošanu, nepārsniedzot šādus termiņus:</w:t>
      </w:r>
    </w:p>
    <w:p w14:paraId="7A7B45C6" w14:textId="4FE6DFBF" w:rsidR="00856588" w:rsidRPr="00072CB5" w:rsidRDefault="00686A40" w:rsidP="00544B16">
      <w:pPr>
        <w:pStyle w:val="Sarakstarindkopa"/>
        <w:numPr>
          <w:ilvl w:val="1"/>
          <w:numId w:val="11"/>
        </w:numPr>
        <w:tabs>
          <w:tab w:val="left" w:pos="993"/>
        </w:tabs>
        <w:spacing w:before="120" w:after="120" w:line="240" w:lineRule="auto"/>
        <w:contextualSpacing w:val="0"/>
        <w:jc w:val="both"/>
      </w:pPr>
      <w:r>
        <w:t xml:space="preserve"> </w:t>
      </w:r>
      <w:r w:rsidR="000C3DB3" w:rsidRPr="00072CB5">
        <w:t>pirmās atlases kārtas ietvaros – ne ilgāk kā līdz 2026. gada 30. jūnijam;</w:t>
      </w:r>
    </w:p>
    <w:p w14:paraId="6F71D891" w14:textId="67228AC2" w:rsidR="00754406" w:rsidRPr="00072CB5" w:rsidRDefault="00686A40" w:rsidP="00544B16">
      <w:pPr>
        <w:pStyle w:val="Sarakstarindkopa"/>
        <w:numPr>
          <w:ilvl w:val="1"/>
          <w:numId w:val="11"/>
        </w:numPr>
        <w:tabs>
          <w:tab w:val="left" w:pos="993"/>
        </w:tabs>
        <w:spacing w:before="120" w:after="120" w:line="240" w:lineRule="auto"/>
        <w:contextualSpacing w:val="0"/>
        <w:jc w:val="both"/>
      </w:pPr>
      <w:r>
        <w:t xml:space="preserve"> </w:t>
      </w:r>
      <w:r w:rsidR="000C3DB3" w:rsidRPr="00072CB5">
        <w:t>otrās atlases kārtas ietvaros – ne ilgāk kā līdz 2029. gada 31. decembrim.</w:t>
      </w:r>
    </w:p>
    <w:p w14:paraId="74AA4FD1" w14:textId="29AACC49" w:rsidR="008C519D" w:rsidRPr="00072CB5" w:rsidRDefault="00CD4D3D" w:rsidP="00544B16">
      <w:pPr>
        <w:pStyle w:val="Sarakstarindkopa"/>
        <w:numPr>
          <w:ilvl w:val="0"/>
          <w:numId w:val="11"/>
        </w:numPr>
        <w:spacing w:before="120" w:after="120" w:line="240" w:lineRule="auto"/>
        <w:contextualSpacing w:val="0"/>
        <w:jc w:val="both"/>
      </w:pPr>
      <w:r w:rsidRPr="00072CB5">
        <w:t>Sadarbības iestāde lēmumu par projekta iesnieguma apstiprināšanu, apstiprināšanu ar nosacījumu vai noraidīšanu pieņem divu mēnešu laikā no projekta iesnieguma iesniegšanas KPVIS vai šo no noteikumu 3</w:t>
      </w:r>
      <w:r w:rsidR="00C311F1">
        <w:t>1</w:t>
      </w:r>
      <w:r w:rsidRPr="00072CB5">
        <w:t xml:space="preserve">. punktā minētā brīža. </w:t>
      </w:r>
    </w:p>
    <w:p w14:paraId="30F9128D" w14:textId="010B0991" w:rsidR="008C519D" w:rsidRPr="00072CB5" w:rsidRDefault="00D57E8C" w:rsidP="00544B16">
      <w:pPr>
        <w:pStyle w:val="Sarakstarindkopa"/>
        <w:numPr>
          <w:ilvl w:val="0"/>
          <w:numId w:val="11"/>
        </w:numPr>
        <w:spacing w:before="120" w:after="120" w:line="240" w:lineRule="auto"/>
        <w:contextualSpacing w:val="0"/>
        <w:jc w:val="both"/>
      </w:pPr>
      <w:r>
        <w:t xml:space="preserve">Finansējuma saņēmējs nodrošina, ka projekta ietvaros izbūvētā infrastruktūra ir finansējuma saņēmēja īpašumā vai valdījumā vismaz piecus gadus pēc noslēguma maksājuma dalībvalstij </w:t>
      </w:r>
      <w:r>
        <w:lastRenderedPageBreak/>
        <w:t>vai valsts komercdarbības atbalsta gadījumā atbilstoši nosacījumiem</w:t>
      </w:r>
      <w:r w:rsidR="001B205F">
        <w:t xml:space="preserve">, </w:t>
      </w:r>
      <w:r w:rsidR="00533CA5" w:rsidRPr="00171451">
        <w:rPr>
          <w:rFonts w:cs="Times New Roman"/>
          <w:szCs w:val="24"/>
        </w:rPr>
        <w:t xml:space="preserve">iesniedzot par to apliecinājumu </w:t>
      </w:r>
      <w:r w:rsidR="00533CA5">
        <w:rPr>
          <w:rFonts w:cs="Times New Roman"/>
          <w:szCs w:val="24"/>
        </w:rPr>
        <w:t xml:space="preserve">kā </w:t>
      </w:r>
      <w:r w:rsidR="00533CA5" w:rsidRPr="00171451">
        <w:rPr>
          <w:rFonts w:cs="Times New Roman"/>
          <w:szCs w:val="24"/>
        </w:rPr>
        <w:t>projekta iesniegum</w:t>
      </w:r>
      <w:r w:rsidR="00533CA5">
        <w:rPr>
          <w:rFonts w:cs="Times New Roman"/>
          <w:szCs w:val="24"/>
        </w:rPr>
        <w:t>a pielikumu</w:t>
      </w:r>
      <w:r w:rsidR="00533CA5" w:rsidRPr="00171451">
        <w:rPr>
          <w:rFonts w:cs="Times New Roman"/>
          <w:szCs w:val="24"/>
        </w:rPr>
        <w:t>.</w:t>
      </w:r>
      <w:r>
        <w:t> </w:t>
      </w:r>
    </w:p>
    <w:p w14:paraId="5EB570C6" w14:textId="77777777" w:rsidR="008C519D" w:rsidRPr="00072CB5" w:rsidRDefault="000C3DB3" w:rsidP="00544B16">
      <w:pPr>
        <w:pStyle w:val="Sarakstarindkopa"/>
        <w:numPr>
          <w:ilvl w:val="0"/>
          <w:numId w:val="11"/>
        </w:numPr>
        <w:spacing w:before="120" w:after="120" w:line="240" w:lineRule="auto"/>
        <w:contextualSpacing w:val="0"/>
        <w:jc w:val="both"/>
      </w:pPr>
      <w:r w:rsidRPr="00072CB5">
        <w:t>Finansējuma saņēmējs nodrošina, ka ar komercdarbības atbalstu saistīto projekta dokumentāciju glabā 10 gadus no dienas, kad piešķirts komercdarbības atbalsts saskaņā ar šiem noteikumiem. Atbalsta sniedzējs informāciju un apliecinošos dokumentus par sniegto komercdarbības atbalstu glabā 10 gadus no dienas, kad piešķirts pēdējais atbalsts saskaņā ar šiem noteikumiem.</w:t>
      </w:r>
      <w:r w:rsidR="00C423C1" w:rsidRPr="00072CB5">
        <w:t xml:space="preserve"> </w:t>
      </w:r>
    </w:p>
    <w:p w14:paraId="36365543" w14:textId="77777777" w:rsidR="007239A4" w:rsidRPr="00072CB5" w:rsidRDefault="00525458" w:rsidP="00544B16">
      <w:pPr>
        <w:pStyle w:val="Sarakstarindkopa"/>
        <w:numPr>
          <w:ilvl w:val="0"/>
          <w:numId w:val="11"/>
        </w:numPr>
        <w:spacing w:before="120" w:after="120" w:line="240" w:lineRule="auto"/>
        <w:contextualSpacing w:val="0"/>
        <w:jc w:val="both"/>
      </w:pPr>
      <w:r w:rsidRPr="00072CB5">
        <w:t xml:space="preserve">Finansējuma saņēmējs nodrošina projektā plānoto darbu sasaisti, sinerģiju un demarkāciju ar citu atbalsta instrumentu investīcijām. Ja ir sasaiste ar citiem valsts vai ārvalstu atbalsta instrumentiem, finansējuma saņēmējs nodrošina, ka neiestājas </w:t>
      </w:r>
      <w:proofErr w:type="spellStart"/>
      <w:r w:rsidRPr="00072CB5">
        <w:t>dubultfinansējuma</w:t>
      </w:r>
      <w:proofErr w:type="spellEnd"/>
      <w:r w:rsidRPr="00072CB5">
        <w:t xml:space="preserve"> risks, kā arī nodrošina, atbilstoši komercdarbības atbalsta regulējumam (ja attiecināms), atbalsta summēšanas (kumulācijas) nosacījumu ievērošanu.</w:t>
      </w:r>
    </w:p>
    <w:p w14:paraId="240F4C0B" w14:textId="77777777" w:rsidR="007239A4" w:rsidRPr="00072CB5" w:rsidRDefault="00525458" w:rsidP="00544B16">
      <w:pPr>
        <w:pStyle w:val="Sarakstarindkopa"/>
        <w:numPr>
          <w:ilvl w:val="0"/>
          <w:numId w:val="11"/>
        </w:numPr>
        <w:spacing w:before="120" w:after="120" w:line="240" w:lineRule="auto"/>
        <w:contextualSpacing w:val="0"/>
        <w:jc w:val="both"/>
      </w:pPr>
      <w:r w:rsidRPr="00072CB5">
        <w:t>Projekta īstenošanas gaitā radušās sadārdzinājuma izmaksas finansējuma saņēmējs finansē no saviem līdzekļiem. Sadārdzinājuma izmaksas, kuru finansēšana būtu kvalificējama kā komercdarbības atbalsts, finansējamas no līdzekļiem, kas ir brīvi no jebkāda komercdarbības atbalsta.</w:t>
      </w:r>
    </w:p>
    <w:p w14:paraId="6083FA1A" w14:textId="77777777" w:rsidR="007239A4" w:rsidRPr="00072CB5" w:rsidRDefault="005A358A" w:rsidP="00544B16">
      <w:pPr>
        <w:pStyle w:val="Sarakstarindkopa"/>
        <w:numPr>
          <w:ilvl w:val="0"/>
          <w:numId w:val="11"/>
        </w:numPr>
        <w:spacing w:before="120" w:after="120" w:line="240" w:lineRule="auto"/>
        <w:contextualSpacing w:val="0"/>
        <w:jc w:val="both"/>
      </w:pPr>
      <w:r w:rsidRPr="00072CB5">
        <w:t>Finansējuma saņēmējs nodrošina interešu konflikta neesamību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panta prasībām, kā arī paraksta interešu konflikta neesamības apliecinājumu.</w:t>
      </w:r>
    </w:p>
    <w:p w14:paraId="6439314C" w14:textId="77777777" w:rsidR="007239A4" w:rsidRPr="00072CB5" w:rsidRDefault="005A358A" w:rsidP="00544B16">
      <w:pPr>
        <w:pStyle w:val="Sarakstarindkopa"/>
        <w:numPr>
          <w:ilvl w:val="0"/>
          <w:numId w:val="11"/>
        </w:numPr>
        <w:spacing w:before="120" w:after="120" w:line="240" w:lineRule="auto"/>
        <w:contextualSpacing w:val="0"/>
        <w:jc w:val="both"/>
      </w:pPr>
      <w:r w:rsidRPr="00072CB5">
        <w:t xml:space="preserve">Finansējuma saņēmējam ir pienākums izstrādāt kārtību, kādā tiks nodrošināta interešu konflikta neesamība, identificēti apstākļi, kuri izraisa vai var izraisīt interešu konfliktu, kas rada apdraudējumu vai kaitējumu projektu īstenošanai, noteikti veicamie pasākumi un izstrādāti darbības plāni interešu konflikta preventīvai novēršanai un gadījumiem, kad interešu konflikts ir atklāts. </w:t>
      </w:r>
    </w:p>
    <w:p w14:paraId="5129E4E0" w14:textId="77777777" w:rsidR="003E2425" w:rsidRPr="00072CB5" w:rsidRDefault="005A358A" w:rsidP="00544B16">
      <w:pPr>
        <w:pStyle w:val="Sarakstarindkopa"/>
        <w:numPr>
          <w:ilvl w:val="0"/>
          <w:numId w:val="11"/>
        </w:numPr>
        <w:spacing w:before="120" w:after="120" w:line="240" w:lineRule="auto"/>
        <w:contextualSpacing w:val="0"/>
        <w:jc w:val="both"/>
      </w:pPr>
      <w:r w:rsidRPr="00072CB5">
        <w:t>Finansējuma saņēmējs:</w:t>
      </w:r>
    </w:p>
    <w:p w14:paraId="1585D290" w14:textId="3CC63959" w:rsidR="00230ACB" w:rsidRPr="00072CB5" w:rsidRDefault="002067DA"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5A358A" w:rsidRPr="00072CB5">
        <w:t xml:space="preserve">uzkrāj datus par projektā plānotajiem un sasniegtajiem šo noteikumu </w:t>
      </w:r>
      <w:r w:rsidR="00982BC8" w:rsidRPr="00072CB5">
        <w:t>4</w:t>
      </w:r>
      <w:r w:rsidR="005A358A" w:rsidRPr="00072CB5">
        <w:t>. punktā minētajiem rādītājiem;</w:t>
      </w:r>
    </w:p>
    <w:p w14:paraId="702CD959" w14:textId="1B92CE9F" w:rsidR="00230ACB" w:rsidRPr="00072CB5" w:rsidRDefault="002067DA"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5A358A" w:rsidRPr="00072CB5">
        <w:t>uzkrāj datus par projekta ietekmi uz horizontālo principu īstenošanu un ievēro šādus principu</w:t>
      </w:r>
      <w:r w:rsidR="00AB6FE9" w:rsidRPr="00072CB5">
        <w:t>s:</w:t>
      </w:r>
    </w:p>
    <w:p w14:paraId="3CB41324" w14:textId="70DA50D0" w:rsidR="004265DC" w:rsidRDefault="00555C58" w:rsidP="005D6764">
      <w:pPr>
        <w:pStyle w:val="Sarakstarindkopa"/>
        <w:numPr>
          <w:ilvl w:val="2"/>
          <w:numId w:val="11"/>
        </w:numPr>
        <w:spacing w:before="120" w:after="120" w:line="240" w:lineRule="auto"/>
        <w:ind w:left="1560" w:hanging="709"/>
        <w:contextualSpacing w:val="0"/>
        <w:jc w:val="both"/>
      </w:pPr>
      <w:r>
        <w:t>Vienlīdzība, iekļaušana, nediskriminācija un pamattiesību ievērošana;</w:t>
      </w:r>
    </w:p>
    <w:p w14:paraId="2AF4C19C" w14:textId="04E13C0E" w:rsidR="00230ACB" w:rsidRPr="00072CB5" w:rsidRDefault="00555C58" w:rsidP="005D6764">
      <w:pPr>
        <w:pStyle w:val="Sarakstarindkopa"/>
        <w:numPr>
          <w:ilvl w:val="2"/>
          <w:numId w:val="11"/>
        </w:numPr>
        <w:spacing w:before="120" w:after="120" w:line="240" w:lineRule="auto"/>
        <w:ind w:left="1560" w:hanging="709"/>
        <w:contextualSpacing w:val="0"/>
        <w:jc w:val="both"/>
      </w:pPr>
      <w:r>
        <w:t>K</w:t>
      </w:r>
      <w:r w:rsidR="005A358A" w:rsidRPr="00072CB5">
        <w:t>limatdrošināšana;</w:t>
      </w:r>
    </w:p>
    <w:p w14:paraId="5A5FCF76" w14:textId="282A9261" w:rsidR="00A91791" w:rsidRPr="00072CB5" w:rsidRDefault="00555C58" w:rsidP="005D6764">
      <w:pPr>
        <w:pStyle w:val="Sarakstarindkopa"/>
        <w:numPr>
          <w:ilvl w:val="2"/>
          <w:numId w:val="11"/>
        </w:numPr>
        <w:spacing w:before="120" w:after="120" w:line="240" w:lineRule="auto"/>
        <w:ind w:left="1560" w:hanging="709"/>
        <w:contextualSpacing w:val="0"/>
        <w:jc w:val="both"/>
      </w:pPr>
      <w:r>
        <w:t>Nenodarīt būtisku kaitējumu.</w:t>
      </w:r>
    </w:p>
    <w:p w14:paraId="6330C9D3" w14:textId="6A0D6195" w:rsidR="00D227C8" w:rsidRPr="00072CB5" w:rsidRDefault="002067DA"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5A358A" w:rsidRPr="00072CB5">
        <w:t xml:space="preserve">sniedz sadarbības iestādei informāciju par šo noteikumu </w:t>
      </w:r>
      <w:r w:rsidR="002965DB" w:rsidRPr="00072CB5">
        <w:t>4</w:t>
      </w:r>
      <w:r w:rsidR="005A358A" w:rsidRPr="00072CB5">
        <w:t>. punktā minēto rādītāju vērtību sasniegšanu;</w:t>
      </w:r>
    </w:p>
    <w:p w14:paraId="4A5A9C9B" w14:textId="01908A4A" w:rsidR="00D227C8" w:rsidRDefault="005A358A" w:rsidP="00C11814">
      <w:pPr>
        <w:pStyle w:val="Sarakstarindkopa"/>
        <w:numPr>
          <w:ilvl w:val="1"/>
          <w:numId w:val="11"/>
        </w:numPr>
        <w:tabs>
          <w:tab w:val="left" w:pos="851"/>
        </w:tabs>
        <w:spacing w:before="120" w:after="120" w:line="240" w:lineRule="auto"/>
        <w:ind w:left="1134" w:hanging="708"/>
        <w:contextualSpacing w:val="0"/>
        <w:jc w:val="both"/>
      </w:pPr>
      <w:r w:rsidRPr="00072CB5">
        <w:t xml:space="preserve">nodrošina komunikācijas un vizuālās identitātes prasību nosacījumu ievērošanu atbilstoši </w:t>
      </w:r>
      <w:r w:rsidR="004C7C62" w:rsidRPr="00072CB5">
        <w:t>r</w:t>
      </w:r>
      <w:r w:rsidRPr="00072CB5">
        <w:t>egulas Nr. 2021/1060</w:t>
      </w:r>
      <w:r w:rsidR="004C7C62" w:rsidRPr="00072CB5">
        <w:t xml:space="preserve"> </w:t>
      </w:r>
      <w:r w:rsidRPr="00072CB5">
        <w:t>47. un 50. pantu un normatīvajiem aktiem par kārtību, kādā Eiropas Savienības fondu vadībā iesaistītās institūcijas nodrošina šo fondu ieviešanu 2021.–2027. gada plānošanas periodā, kā arī Eiropas Savienības fondu 2021.–2027. gada plānošanas perioda komunikācijas un dizaina vadlīnijām</w:t>
      </w:r>
      <w:r w:rsidR="00D91185">
        <w:t>;</w:t>
      </w:r>
    </w:p>
    <w:p w14:paraId="5E8FB452" w14:textId="1A9F8D55" w:rsidR="00D91185" w:rsidRPr="00072CB5" w:rsidRDefault="00C141F2" w:rsidP="00C11814">
      <w:pPr>
        <w:pStyle w:val="Sarakstarindkopa"/>
        <w:numPr>
          <w:ilvl w:val="1"/>
          <w:numId w:val="11"/>
        </w:numPr>
        <w:tabs>
          <w:tab w:val="left" w:pos="851"/>
        </w:tabs>
        <w:spacing w:before="120" w:after="120" w:line="240" w:lineRule="auto"/>
        <w:ind w:left="1134" w:hanging="708"/>
        <w:contextualSpacing w:val="0"/>
        <w:jc w:val="both"/>
      </w:pPr>
      <w:r>
        <w:t>nodrošina šo noteikumu 25. punktā minēto prasību ievērošanu, ja attiecināms. </w:t>
      </w:r>
    </w:p>
    <w:p w14:paraId="3F0ADC01" w14:textId="75BC47D5" w:rsidR="007D3FCD" w:rsidRPr="00072CB5" w:rsidRDefault="00F4371E" w:rsidP="00544B16">
      <w:pPr>
        <w:pStyle w:val="Sarakstarindkopa"/>
        <w:numPr>
          <w:ilvl w:val="0"/>
          <w:numId w:val="11"/>
        </w:numPr>
        <w:spacing w:before="120" w:after="120" w:line="240" w:lineRule="auto"/>
        <w:contextualSpacing w:val="0"/>
        <w:jc w:val="both"/>
      </w:pPr>
      <w:r w:rsidRPr="00072CB5">
        <w:lastRenderedPageBreak/>
        <w:t xml:space="preserve">Sadarbības iestāde, ja tai ir pieejami valsts budžeta līdzekļi, pēc plānotā avansa apmēra un tā pamatojuma izvērtēšanas, pamatojoties uz finansējuma saņēmēja rakstisku avansa pieprasījumu, var piešķirt finansējuma saņēmējam avansu pēc tam, kad ir noslēgta vienošanās </w:t>
      </w:r>
      <w:r w:rsidR="00561CE5">
        <w:t xml:space="preserve">vai līgums </w:t>
      </w:r>
      <w:r w:rsidRPr="00072CB5">
        <w:t xml:space="preserve">par projekta īstenošanu. Finansējuma saņēmējs avansa pieprasījumu sagatavo un sadarbības iestāde to apstiprina, ņemot vērā nosacījumu, ka plānotā avansa apmērs un tā pamatojums atbilst spējai to izlietot sešu mēnešu laikā saimnieciskā gada ietvaros, ievērojot, ka viena avansa maksājuma apmērs nepārsniedz </w:t>
      </w:r>
      <w:r w:rsidR="00255B48" w:rsidRPr="00072CB5">
        <w:t>3</w:t>
      </w:r>
      <w:r w:rsidRPr="00072CB5">
        <w:t xml:space="preserve">0 </w:t>
      </w:r>
      <w:r w:rsidR="00397768" w:rsidRPr="00072CB5">
        <w:t>%</w:t>
      </w:r>
      <w:r w:rsidRPr="00072CB5">
        <w:t xml:space="preserve"> </w:t>
      </w:r>
      <w:r w:rsidR="00774A98">
        <w:t xml:space="preserve">no </w:t>
      </w:r>
      <w:r w:rsidRPr="00072CB5">
        <w:t xml:space="preserve">atbalsta kopējās summas. Avansu var izmaksāt vairākos maksājumos un avansa un starpposma maksājumu kopsumma nepārsniedz 90 </w:t>
      </w:r>
      <w:r w:rsidR="00397768" w:rsidRPr="00072CB5">
        <w:t>%</w:t>
      </w:r>
      <w:r w:rsidRPr="00072CB5">
        <w:t xml:space="preserve"> no projektam piešķirtā ERAF finansējuma.</w:t>
      </w:r>
    </w:p>
    <w:p w14:paraId="345C5252" w14:textId="77777777" w:rsidR="007D3FCD" w:rsidRPr="00072CB5" w:rsidRDefault="00255B48" w:rsidP="00544B16">
      <w:pPr>
        <w:pStyle w:val="Sarakstarindkopa"/>
        <w:numPr>
          <w:ilvl w:val="0"/>
          <w:numId w:val="11"/>
        </w:numPr>
        <w:spacing w:before="120" w:after="120" w:line="240" w:lineRule="auto"/>
        <w:contextualSpacing w:val="0"/>
        <w:jc w:val="both"/>
      </w:pPr>
      <w:r w:rsidRPr="00072CB5">
        <w:t>Finansējuma saņēmējs projekta īstenošanai nepieciešamo būvdarbu un pakalpojumu iepirkumus veic saskaņā ar normatīvajiem aktiem publisko iepirkumu jomā, īstenojot atklātu, pārredzamu, nediskriminējošu un konkurenci nodrošinošu iepirkuma procedūru.</w:t>
      </w:r>
    </w:p>
    <w:p w14:paraId="5B9D8A72" w14:textId="77777777" w:rsidR="007D3FCD" w:rsidRPr="00072CB5" w:rsidRDefault="00255B48" w:rsidP="00544B16">
      <w:pPr>
        <w:pStyle w:val="Sarakstarindkopa"/>
        <w:numPr>
          <w:ilvl w:val="0"/>
          <w:numId w:val="11"/>
        </w:numPr>
        <w:spacing w:before="120" w:after="120" w:line="240" w:lineRule="auto"/>
        <w:contextualSpacing w:val="0"/>
        <w:jc w:val="both"/>
      </w:pPr>
      <w:r w:rsidRPr="00072CB5">
        <w:t>Pasākuma īstenošanā atbalstāma vides prasību integrācija preču, pakalpojumu un būvdarbu iepirkumos (zaļais publiskais iepirkums) un sociāli atbildīgs iepirkums. Iepirkumus veic saskaņā ar normatīvajiem aktiem publisko iepirkumu jomā un organizē atklātu, pārredzamu, nediskriminējošu un konkurenci neierobežojošu procedūru.</w:t>
      </w:r>
    </w:p>
    <w:p w14:paraId="534DB28E" w14:textId="77777777" w:rsidR="006E1597" w:rsidRPr="00072CB5" w:rsidRDefault="00255B48" w:rsidP="00544B16">
      <w:pPr>
        <w:pStyle w:val="Sarakstarindkopa"/>
        <w:numPr>
          <w:ilvl w:val="0"/>
          <w:numId w:val="11"/>
        </w:numPr>
        <w:spacing w:before="120" w:after="120" w:line="240" w:lineRule="auto"/>
        <w:contextualSpacing w:val="0"/>
        <w:jc w:val="both"/>
      </w:pPr>
      <w:r w:rsidRPr="00072CB5">
        <w:t>Investīcijas īstenošanā atbalstāmas to nevalstisko organizāciju ekspertu konsultācijas, kas pārstāv personas ar invaliditāti. Minētās izmaksas iekļauj projektēšanas vai būvniecības līgumu izmaksās.</w:t>
      </w:r>
    </w:p>
    <w:p w14:paraId="5F1F8C03" w14:textId="77777777" w:rsidR="00604733" w:rsidRPr="00072CB5" w:rsidRDefault="00DA6B62" w:rsidP="00544B16">
      <w:pPr>
        <w:pStyle w:val="Sarakstarindkopa"/>
        <w:numPr>
          <w:ilvl w:val="0"/>
          <w:numId w:val="11"/>
        </w:numPr>
        <w:spacing w:before="120" w:after="120" w:line="240" w:lineRule="auto"/>
        <w:contextualSpacing w:val="0"/>
        <w:jc w:val="both"/>
      </w:pPr>
      <w:r w:rsidRPr="00072CB5">
        <w:t>Komersantu, kurš nomās no finansējuma saņēmēja projekta ietvaros attīstīto infrastruktūru, vai komersantu, kas veiks nekustamā īpašuma apsaimniekošanu, izvēlas atklātā, caurskatāmā un nediskriminējošā veidā, par infrastruktūras izmantošanu nosakot tirgus cenu. Šajā punktā minēto nomas izsoli izsludina ne agrāk kā pēc projekta iesnieguma iesniegšanas sadarbības iestādē.</w:t>
      </w:r>
    </w:p>
    <w:p w14:paraId="716E4115" w14:textId="76E39E22" w:rsidR="00EE3615" w:rsidRPr="00072CB5" w:rsidRDefault="00144855" w:rsidP="00544B16">
      <w:pPr>
        <w:pStyle w:val="Sarakstarindkopa"/>
        <w:numPr>
          <w:ilvl w:val="0"/>
          <w:numId w:val="11"/>
        </w:numPr>
        <w:spacing w:before="120" w:after="120" w:line="240" w:lineRule="auto"/>
        <w:contextualSpacing w:val="0"/>
        <w:jc w:val="both"/>
      </w:pPr>
      <w:r w:rsidRPr="00072CB5">
        <w:t xml:space="preserve">Investīcijas ieviešanā pieļaujams, ka projekta ietvaros izbūvēto, pārbūvēto vai atjaunoto bez maksas un diskriminācijas publiski pieejamo </w:t>
      </w:r>
      <w:r w:rsidR="00BD5B65" w:rsidRPr="00072CB5">
        <w:t>sabiedriskā transporta savienojuma</w:t>
      </w:r>
      <w:r w:rsidRPr="00072CB5">
        <w:t xml:space="preserve"> punktu infrastruktūru vismaz 80 </w:t>
      </w:r>
      <w:r w:rsidR="00397768" w:rsidRPr="00072CB5">
        <w:t>%</w:t>
      </w:r>
      <w:r w:rsidRPr="00072CB5">
        <w:t xml:space="preserve"> apjomā no to gada jaudas platības, laika vai finanšu izteiksmē izmanto tādu finansējuma saņēmēja funkciju vai deleģēto pārvaldes uzdevumu veikšanai, kuri nav saistīti ar saimniecisko darbību, un līdz 20 </w:t>
      </w:r>
      <w:r w:rsidR="00397768" w:rsidRPr="00072CB5">
        <w:t>%</w:t>
      </w:r>
      <w:r w:rsidRPr="00072CB5">
        <w:t xml:space="preserve"> no gada jaudas papildinošas saimnieciskās darbības īstenošanai un parasto papildpakalpojumu nodrošināšanai, ievērojot šo noteikumu </w:t>
      </w:r>
      <w:r w:rsidR="0061557F" w:rsidRPr="00072CB5">
        <w:t>48</w:t>
      </w:r>
      <w:r w:rsidRPr="00072CB5">
        <w:t xml:space="preserve">.1. un </w:t>
      </w:r>
      <w:r w:rsidR="0061557F" w:rsidRPr="00072CB5">
        <w:t>48</w:t>
      </w:r>
      <w:r w:rsidRPr="00072CB5">
        <w:t xml:space="preserve">.2. apakšpunkta un </w:t>
      </w:r>
      <w:r w:rsidR="00A05561" w:rsidRPr="00072CB5">
        <w:t>49</w:t>
      </w:r>
      <w:r w:rsidRPr="00072CB5">
        <w:t xml:space="preserve">., </w:t>
      </w:r>
      <w:r w:rsidR="00D205EF" w:rsidRPr="00072CB5">
        <w:t>5</w:t>
      </w:r>
      <w:r w:rsidR="00FF63FE" w:rsidRPr="00072CB5">
        <w:t>0</w:t>
      </w:r>
      <w:r w:rsidRPr="00072CB5">
        <w:t>.</w:t>
      </w:r>
      <w:r w:rsidR="007D3B63" w:rsidRPr="00072CB5">
        <w:t xml:space="preserve"> </w:t>
      </w:r>
      <w:r w:rsidRPr="00072CB5">
        <w:t xml:space="preserve">un </w:t>
      </w:r>
      <w:r w:rsidR="007D3B63" w:rsidRPr="00072CB5">
        <w:t>5</w:t>
      </w:r>
      <w:r w:rsidR="00FF63FE" w:rsidRPr="00072CB5">
        <w:t>1</w:t>
      </w:r>
      <w:r w:rsidRPr="00072CB5">
        <w:t>. punkta nosacījumus un šādus kritērijus:</w:t>
      </w:r>
    </w:p>
    <w:p w14:paraId="044E1D5F" w14:textId="7EFD6495" w:rsidR="00EE3615" w:rsidRPr="00072CB5" w:rsidRDefault="001B7581"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 xml:space="preserve">papildinoša saimnieciskā darbība – darbība, kas ir tieši saistīta ar infrastruktūras ekspluatāciju un tai nepieciešama vai tā nesaraujami saistīta ar tās galveno ar saimniecisko darbību nesaistīto izmantojumu, patērējot tādu pašu resursu (piemēram, materiālus, aprīkojumu, darbaspēku) kā ar saimniecisko darbību nesaistītajām darbībām, un katru gadu iedalītā kapacitāte platības, laika vai finanšu izteiksmē nepārsniedz 20 </w:t>
      </w:r>
      <w:r w:rsidR="00397768" w:rsidRPr="00072CB5">
        <w:t>%</w:t>
      </w:r>
      <w:r w:rsidR="00144855" w:rsidRPr="00072CB5">
        <w:t xml:space="preserve"> no infrastruktūras kopējās gada kapacitātes;</w:t>
      </w:r>
    </w:p>
    <w:p w14:paraId="5C7E1FE1" w14:textId="5A08942D" w:rsidR="00DD3B45" w:rsidRPr="00072CB5" w:rsidRDefault="001B7581"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parastie papildpakalpojumi infrastruktūrā, ja pakalpojumus galvenokārt izmanto ar saimniecisko darbību nesaistītai pamatdarbībai un tie neietekmē tirdzniecību starp Eiropas Savienības dalībvalstīm.</w:t>
      </w:r>
    </w:p>
    <w:p w14:paraId="0A6A3231" w14:textId="50E2D729" w:rsidR="00DD3B45" w:rsidRPr="00072CB5" w:rsidRDefault="00144855" w:rsidP="00544B16">
      <w:pPr>
        <w:pStyle w:val="Sarakstarindkopa"/>
        <w:numPr>
          <w:ilvl w:val="0"/>
          <w:numId w:val="11"/>
        </w:numPr>
        <w:spacing w:before="120" w:after="120" w:line="240" w:lineRule="auto"/>
        <w:contextualSpacing w:val="0"/>
        <w:jc w:val="both"/>
      </w:pPr>
      <w:r w:rsidRPr="00072CB5">
        <w:t xml:space="preserve">Ja projekta ietvaros izbūvēto, pārbūvēto vai atjaunoto bez maksas un diskriminācijas publiski pieejamo infrastruktūru izmanto papildinošai saimnieciskai darbībai, pārsniedzot šo noteikumu </w:t>
      </w:r>
      <w:r w:rsidR="00FF63FE" w:rsidRPr="00072CB5">
        <w:t>48</w:t>
      </w:r>
      <w:r w:rsidRPr="00072CB5">
        <w:t xml:space="preserve">. punktā minēto papildinošai saimnieciskai darbībai iedalītās kapacitātes apmēru platības, laika vai finanšu izteiksmē, finansējuma saņēmējam proporcionāli tai gada jaudas daļai platības, laika vai finanšu izteiksmē, par kuru kopumā ir konstatēts pārkāpums, ir pienākums atmaksāt sadarbības iestādei visu projekta ietvaros saņemto nelikumīgo </w:t>
      </w:r>
      <w:r w:rsidRPr="00072CB5">
        <w:lastRenderedPageBreak/>
        <w:t>komercdarbības atbalstu kopā ar procentiem par attiecīgo gadu saskaņā ar Komercdarbības atbalsta kontroles likuma IV vai V nodaļu.</w:t>
      </w:r>
    </w:p>
    <w:p w14:paraId="1F35D86B" w14:textId="77777777" w:rsidR="00DD3B45" w:rsidRPr="00072CB5" w:rsidRDefault="00144855" w:rsidP="00544B16">
      <w:pPr>
        <w:pStyle w:val="Sarakstarindkopa"/>
        <w:numPr>
          <w:ilvl w:val="0"/>
          <w:numId w:val="11"/>
        </w:numPr>
        <w:spacing w:before="120" w:after="120" w:line="240" w:lineRule="auto"/>
        <w:contextualSpacing w:val="0"/>
        <w:jc w:val="both"/>
      </w:pPr>
      <w:r w:rsidRPr="00072CB5">
        <w:t>Finansējuma saņēmējs nodrošina, ka:</w:t>
      </w:r>
    </w:p>
    <w:p w14:paraId="008FE29B" w14:textId="46BDBAFF" w:rsidR="00DD3B45" w:rsidRPr="00072CB5" w:rsidRDefault="003F42A6"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 xml:space="preserve">katru gadu papildinošai saimnieciskai darbībai iedalītā kapacitāte platības, laika vai finanšu izteiksmē nepārsniedz 20 </w:t>
      </w:r>
      <w:r w:rsidR="00D205EF" w:rsidRPr="00072CB5">
        <w:t>%</w:t>
      </w:r>
      <w:r w:rsidR="00144855" w:rsidRPr="00072CB5">
        <w:t xml:space="preserve"> no infrastruktūras kopējās gada kapacitātes platības, laika vai finanšu izteiksmē;</w:t>
      </w:r>
    </w:p>
    <w:p w14:paraId="16573CC2" w14:textId="77BB962F" w:rsidR="00DD3B45" w:rsidRPr="00072CB5" w:rsidRDefault="003F42A6"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parastos papildpakalpojumus infrastruktūrā galvenokārt izmanto ar saimniecisko darbību nesaistītai pamatdarbībai un tie neietekmē tirdzniecību starp Eiropas Savienības dalībvalstīm.</w:t>
      </w:r>
    </w:p>
    <w:p w14:paraId="644D9E0B" w14:textId="14372BA1" w:rsidR="00DD3B45" w:rsidRPr="00072CB5" w:rsidRDefault="00144855" w:rsidP="00544B16">
      <w:pPr>
        <w:pStyle w:val="Sarakstarindkopa"/>
        <w:numPr>
          <w:ilvl w:val="0"/>
          <w:numId w:val="11"/>
        </w:numPr>
        <w:spacing w:before="120" w:after="120" w:line="240" w:lineRule="auto"/>
        <w:contextualSpacing w:val="0"/>
        <w:jc w:val="both"/>
      </w:pPr>
      <w:r w:rsidRPr="00072CB5">
        <w:t xml:space="preserve">Ja projekta ietvaros izbūvēto, pārbūvēto vai atjaunoto infrastruktūru izmanto šo noteikumu </w:t>
      </w:r>
      <w:r w:rsidR="00FF63FE" w:rsidRPr="00072CB5">
        <w:t>48</w:t>
      </w:r>
      <w:r w:rsidRPr="00072CB5">
        <w:t>.2. apakšpunktā minētajām saimnieciska rakstura darbībām</w:t>
      </w:r>
      <w:r w:rsidR="00AF5A79" w:rsidRPr="00072CB5">
        <w:t xml:space="preserve"> projekta dzīves cikla laikā</w:t>
      </w:r>
      <w:r w:rsidRPr="00072CB5">
        <w:t>, finansējuma saņēmējs:</w:t>
      </w:r>
    </w:p>
    <w:p w14:paraId="2AA830CA" w14:textId="2AB74E44" w:rsidR="00DD3B45" w:rsidRPr="00072CB5" w:rsidRDefault="003015DB"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 xml:space="preserve">izstrādā kārtību, kurā nosaka visam projekta dzīves ciklam izvēlēto kapacitātes aprēķina metodi platības, laika vai finanšu izteiksmē un metodi, kā tiks nodalīta šo noteikumu </w:t>
      </w:r>
      <w:r w:rsidR="00FF63FE" w:rsidRPr="00072CB5">
        <w:t>48</w:t>
      </w:r>
      <w:r w:rsidR="00144855" w:rsidRPr="00072CB5">
        <w:t xml:space="preserve">.2. apakšpunktā minēto darbību izvēlētā kapacitāte platības, laika vai finanšu izteiksmē un nodrošināta projekta atbilstība šo noteikumu </w:t>
      </w:r>
      <w:r w:rsidR="00FF63FE" w:rsidRPr="00072CB5">
        <w:t>48</w:t>
      </w:r>
      <w:r w:rsidR="00144855" w:rsidRPr="00072CB5">
        <w:t xml:space="preserve">. un </w:t>
      </w:r>
      <w:r w:rsidR="00695D38" w:rsidRPr="00072CB5">
        <w:t>5</w:t>
      </w:r>
      <w:r w:rsidR="00FF63FE" w:rsidRPr="00072CB5">
        <w:t>0</w:t>
      </w:r>
      <w:r w:rsidR="00144855" w:rsidRPr="00072CB5">
        <w:t>. punktam;</w:t>
      </w:r>
    </w:p>
    <w:p w14:paraId="4CB94EB3" w14:textId="55423E99" w:rsidR="00DD3B45" w:rsidRPr="00072CB5" w:rsidRDefault="003015DB"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144855" w:rsidRPr="00072CB5">
        <w:t xml:space="preserve">atbilstoši šo noteikumu </w:t>
      </w:r>
      <w:r w:rsidR="000230E5" w:rsidRPr="00072CB5">
        <w:t>5</w:t>
      </w:r>
      <w:r w:rsidR="00773C3E" w:rsidRPr="00072CB5">
        <w:t>1</w:t>
      </w:r>
      <w:r w:rsidR="00144855" w:rsidRPr="00072CB5">
        <w:t xml:space="preserve">.1. apakšpunktā minētajai kārtībai nodrošina ar apliecinošiem dokumentiem pierādāmu uzskaiti par šo noteikumu </w:t>
      </w:r>
      <w:r w:rsidR="006D3909" w:rsidRPr="00072CB5">
        <w:t>5</w:t>
      </w:r>
      <w:r w:rsidR="00773C3E" w:rsidRPr="00072CB5">
        <w:t>0</w:t>
      </w:r>
      <w:r w:rsidR="00144855" w:rsidRPr="00072CB5">
        <w:t>.1. apakšpunktā minētās papildinošās saimnieciskās darbības ierobežojuma ievērošanu.</w:t>
      </w:r>
    </w:p>
    <w:p w14:paraId="12B8DA31" w14:textId="6F062C84" w:rsidR="00010719" w:rsidRPr="00072CB5" w:rsidRDefault="00144855" w:rsidP="00544B16">
      <w:pPr>
        <w:pStyle w:val="Sarakstarindkopa"/>
        <w:numPr>
          <w:ilvl w:val="0"/>
          <w:numId w:val="11"/>
        </w:numPr>
        <w:spacing w:before="120" w:after="120" w:line="240" w:lineRule="auto"/>
        <w:contextualSpacing w:val="0"/>
        <w:jc w:val="both"/>
      </w:pPr>
      <w:r w:rsidRPr="00072CB5">
        <w:t xml:space="preserve">Šo noteikumu </w:t>
      </w:r>
      <w:r w:rsidR="00773C3E" w:rsidRPr="00072CB5">
        <w:t>48</w:t>
      </w:r>
      <w:r w:rsidRPr="00072CB5">
        <w:t>. punktā minētās darbības ir atbalstāmas un minētie nosacījumi ir piemērojami projekta dzīves ciklā.</w:t>
      </w:r>
    </w:p>
    <w:p w14:paraId="56E11E40" w14:textId="77777777" w:rsidR="00010719" w:rsidRPr="00072CB5" w:rsidRDefault="00144855" w:rsidP="00544B16">
      <w:pPr>
        <w:pStyle w:val="Sarakstarindkopa"/>
        <w:numPr>
          <w:ilvl w:val="0"/>
          <w:numId w:val="11"/>
        </w:numPr>
        <w:spacing w:before="120" w:after="120" w:line="240" w:lineRule="auto"/>
        <w:contextualSpacing w:val="0"/>
        <w:jc w:val="both"/>
      </w:pPr>
      <w:r w:rsidRPr="00072CB5">
        <w:t>Ja attiecīgajā projektā vai projekta daļā projekta dzīves cikla laikā ir radusies lielāka peļņa no papildpakalpojumiem, nekā projektā plānots, finansējuma saņēmējs projekta dzīves cikla beigās veic pārrēķinu un atmaksā sadarbības iestādei starpību starp faktisko un plānoto peļņu no pamatdarbības.</w:t>
      </w:r>
    </w:p>
    <w:p w14:paraId="38B5A332" w14:textId="56B36979" w:rsidR="00DA6B62" w:rsidRPr="00072CB5" w:rsidRDefault="00144855" w:rsidP="00544B16">
      <w:pPr>
        <w:pStyle w:val="Sarakstarindkopa"/>
        <w:numPr>
          <w:ilvl w:val="0"/>
          <w:numId w:val="11"/>
        </w:numPr>
        <w:spacing w:before="120" w:after="120" w:line="240" w:lineRule="auto"/>
        <w:contextualSpacing w:val="0"/>
        <w:jc w:val="both"/>
      </w:pPr>
      <w:r w:rsidRPr="00072CB5">
        <w:t xml:space="preserve">Šo noteikumu </w:t>
      </w:r>
      <w:r w:rsidR="00773C3E" w:rsidRPr="00072CB5">
        <w:t>48</w:t>
      </w:r>
      <w:r w:rsidRPr="00072CB5">
        <w:t xml:space="preserve">., </w:t>
      </w:r>
      <w:r w:rsidR="00410446" w:rsidRPr="00072CB5">
        <w:t>49</w:t>
      </w:r>
      <w:r w:rsidRPr="00072CB5">
        <w:t xml:space="preserve">. un </w:t>
      </w:r>
      <w:r w:rsidR="00F74E2F" w:rsidRPr="00072CB5">
        <w:t>5</w:t>
      </w:r>
      <w:r w:rsidR="00410446" w:rsidRPr="00072CB5">
        <w:t>1</w:t>
      </w:r>
      <w:r w:rsidRPr="00072CB5">
        <w:t>. punktā minēto nosacījumu uzraudzību nodrošina sadarbības iestāde.</w:t>
      </w:r>
    </w:p>
    <w:p w14:paraId="177D86DB" w14:textId="01EDE47E" w:rsidR="00DA6B62" w:rsidRPr="00072CB5" w:rsidRDefault="00DA6B62" w:rsidP="00410446">
      <w:pPr>
        <w:spacing w:before="240" w:after="240" w:line="240" w:lineRule="auto"/>
        <w:ind w:left="425" w:hanging="425"/>
        <w:jc w:val="center"/>
        <w:rPr>
          <w:b/>
          <w:bCs/>
        </w:rPr>
      </w:pPr>
      <w:r w:rsidRPr="00072CB5">
        <w:rPr>
          <w:b/>
          <w:bCs/>
        </w:rPr>
        <w:t>V</w:t>
      </w:r>
      <w:r w:rsidR="00294A7E" w:rsidRPr="00072CB5">
        <w:rPr>
          <w:b/>
          <w:bCs/>
        </w:rPr>
        <w:t>I</w:t>
      </w:r>
      <w:r w:rsidRPr="00072CB5">
        <w:rPr>
          <w:b/>
          <w:bCs/>
        </w:rPr>
        <w:t>. Ar komercdarbības atbalsta saņemšanu saistītie nosacījumi (ja attiecināms)</w:t>
      </w:r>
    </w:p>
    <w:p w14:paraId="70018A8F" w14:textId="5A2D693E" w:rsidR="00410446" w:rsidRPr="00072CB5" w:rsidRDefault="00E553D2" w:rsidP="00544B16">
      <w:pPr>
        <w:pStyle w:val="Sarakstarindkopa"/>
        <w:numPr>
          <w:ilvl w:val="0"/>
          <w:numId w:val="11"/>
        </w:numPr>
        <w:spacing w:before="120" w:after="120" w:line="240" w:lineRule="auto"/>
        <w:ind w:left="357" w:hanging="357"/>
        <w:contextualSpacing w:val="0"/>
        <w:jc w:val="both"/>
      </w:pPr>
      <w:r w:rsidRPr="00E553D2">
        <w:t>Valsts komercdarbības atbalsts šo noteikumu 27.14. apakšpunktā minēto darbību īstenošanai tiek piemērots saskaņā ar regulas Nr. 651/2014 36.a panta nosacījumiem. </w:t>
      </w:r>
      <w:r w:rsidR="0030307B" w:rsidRPr="00072CB5">
        <w:t xml:space="preserve">  </w:t>
      </w:r>
    </w:p>
    <w:p w14:paraId="461FEEAF" w14:textId="21544605" w:rsidR="00F327B3" w:rsidRPr="00072CB5" w:rsidRDefault="00114092" w:rsidP="00544B16">
      <w:pPr>
        <w:pStyle w:val="Sarakstarindkopa"/>
        <w:numPr>
          <w:ilvl w:val="0"/>
          <w:numId w:val="11"/>
        </w:numPr>
        <w:spacing w:before="120" w:after="120" w:line="240" w:lineRule="auto"/>
        <w:ind w:left="357" w:hanging="357"/>
        <w:contextualSpacing w:val="0"/>
        <w:jc w:val="both"/>
      </w:pPr>
      <w:r>
        <w:t xml:space="preserve">Atbalsta intensitāte šo noteikumu </w:t>
      </w:r>
      <w:r w:rsidRPr="00114092">
        <w:t>27.14.</w:t>
      </w:r>
      <w:r>
        <w:t xml:space="preserve"> apakšpunktā minētai attiecināmo izmaksu pozīcijai nepārsniedz 100 % no kopējām projekta attiecināmajām izmaksām darbībām saskaņā ar regulas </w:t>
      </w:r>
      <w:r>
        <w:rPr>
          <w:rStyle w:val="scayt-misspell-word"/>
        </w:rPr>
        <w:t>Nr</w:t>
      </w:r>
      <w:r>
        <w:t xml:space="preserve">. 651/2014 36.a panta 5. un 7. punkta nosacījumiem, nepārsniedzot 40 % vienam projekta iesniedzējam no </w:t>
      </w:r>
      <w:r w:rsidR="00EA4363">
        <w:t>projekta</w:t>
      </w:r>
      <w:r>
        <w:t xml:space="preserve"> kopējām izmaksām, ņemot vērā </w:t>
      </w:r>
      <w:r w:rsidR="001A765E">
        <w:t xml:space="preserve">arī </w:t>
      </w:r>
      <w:r>
        <w:t>šo noteikumu 61. punkta un 76.9. apakšpunkt</w:t>
      </w:r>
      <w:r w:rsidR="007A19AF">
        <w:t xml:space="preserve">a </w:t>
      </w:r>
      <w:r>
        <w:t xml:space="preserve">nosacījumus. Atbalsta intensitāte atbilst regulas </w:t>
      </w:r>
      <w:r>
        <w:rPr>
          <w:rStyle w:val="scayt-misspell-word"/>
        </w:rPr>
        <w:t>Nr</w:t>
      </w:r>
      <w:r>
        <w:t>. 651/2014 2. panta 26. punktā noteiktajai definīcijai.</w:t>
      </w:r>
      <w:r w:rsidR="00277FB7" w:rsidRPr="00072CB5">
        <w:t xml:space="preserve"> </w:t>
      </w:r>
    </w:p>
    <w:p w14:paraId="5104E57A" w14:textId="75F82C22" w:rsidR="008F75A1" w:rsidRDefault="008F75A1" w:rsidP="00544B16">
      <w:pPr>
        <w:pStyle w:val="Sarakstarindkopa"/>
        <w:numPr>
          <w:ilvl w:val="0"/>
          <w:numId w:val="11"/>
        </w:numPr>
        <w:spacing w:before="120" w:after="120" w:line="240" w:lineRule="auto"/>
        <w:ind w:left="357" w:hanging="357"/>
        <w:contextualSpacing w:val="0"/>
        <w:jc w:val="both"/>
      </w:pPr>
      <w:r>
        <w:t xml:space="preserve">Projekta ietvaros izmaksas, kurām piemērojami valsts komercdarbības atbalsta nosacījumi un izmaksas, kurām nav piemērojami valsts komercdarbības atbalsta nosacījumi, var kombinēt, nodrošinot no uzskaites </w:t>
      </w:r>
      <w:r w:rsidR="00BB189D">
        <w:t>nošķiršanu</w:t>
      </w:r>
      <w:r>
        <w:t>. </w:t>
      </w:r>
      <w:r w:rsidRPr="00072CB5">
        <w:t xml:space="preserve"> </w:t>
      </w:r>
    </w:p>
    <w:p w14:paraId="3B32C09A" w14:textId="2A105E78" w:rsidR="00F327B3" w:rsidRPr="00072CB5" w:rsidRDefault="00554B5A" w:rsidP="00544B16">
      <w:pPr>
        <w:pStyle w:val="Sarakstarindkopa"/>
        <w:numPr>
          <w:ilvl w:val="0"/>
          <w:numId w:val="11"/>
        </w:numPr>
        <w:spacing w:before="120" w:after="120" w:line="240" w:lineRule="auto"/>
        <w:ind w:left="357" w:hanging="357"/>
        <w:contextualSpacing w:val="0"/>
        <w:jc w:val="both"/>
      </w:pPr>
      <w:r w:rsidRPr="00072CB5">
        <w:t>Komercdarbības atbalsts nav sniedzams, ja finansējuma saņēmējs atbilst kādai no regulas Nr. 651/2014 2. panta 18. punktā minētajām pazīmēm.</w:t>
      </w:r>
    </w:p>
    <w:p w14:paraId="32A4DCC2" w14:textId="358A6FCC" w:rsidR="0052343D" w:rsidRDefault="0052343D" w:rsidP="00544B16">
      <w:pPr>
        <w:pStyle w:val="Sarakstarindkopa"/>
        <w:numPr>
          <w:ilvl w:val="0"/>
          <w:numId w:val="11"/>
        </w:numPr>
        <w:spacing w:before="120" w:after="120" w:line="240" w:lineRule="auto"/>
        <w:ind w:left="357" w:hanging="357"/>
        <w:contextualSpacing w:val="0"/>
        <w:jc w:val="both"/>
      </w:pPr>
      <w:r>
        <w:t xml:space="preserve">Šo noteikumu </w:t>
      </w:r>
      <w:r w:rsidRPr="0052343D">
        <w:t>27.1.1.</w:t>
      </w:r>
      <w:r>
        <w:t xml:space="preserve">, </w:t>
      </w:r>
      <w:r w:rsidRPr="0052343D">
        <w:t>27.1.2.</w:t>
      </w:r>
      <w:r>
        <w:t xml:space="preserve">, </w:t>
      </w:r>
      <w:r w:rsidRPr="0052343D">
        <w:t>27.1.3.</w:t>
      </w:r>
      <w:r>
        <w:t>, </w:t>
      </w:r>
      <w:r w:rsidRPr="0052343D">
        <w:t>27.1.4.</w:t>
      </w:r>
      <w:r>
        <w:t xml:space="preserve"> un </w:t>
      </w:r>
      <w:r w:rsidRPr="0052343D">
        <w:t>27.12.</w:t>
      </w:r>
      <w:r>
        <w:t xml:space="preserve"> apakšpunktā minētās izmaksas ir attiecināmas, piemērojot </w:t>
      </w:r>
      <w:proofErr w:type="spellStart"/>
      <w:r>
        <w:t>de</w:t>
      </w:r>
      <w:proofErr w:type="spellEnd"/>
      <w:r>
        <w:t xml:space="preserve"> </w:t>
      </w:r>
      <w:proofErr w:type="spellStart"/>
      <w:r>
        <w:t>minimis</w:t>
      </w:r>
      <w:proofErr w:type="spellEnd"/>
      <w:r>
        <w:t xml:space="preserve"> atbalsta nosacījumus, ja tās radušās pirms projekta </w:t>
      </w:r>
      <w:r>
        <w:lastRenderedPageBreak/>
        <w:t xml:space="preserve">iesnieguma iesniegšanas valsts komercdarbības atbalsta </w:t>
      </w:r>
      <w:proofErr w:type="spellStart"/>
      <w:r>
        <w:t>piešķīrējinstutūcijā</w:t>
      </w:r>
      <w:proofErr w:type="spellEnd"/>
      <w:r>
        <w:t xml:space="preserve"> šo noteikumu </w:t>
      </w:r>
      <w:r w:rsidRPr="0052343D">
        <w:t>27.14.</w:t>
      </w:r>
      <w:r>
        <w:t xml:space="preserve"> apakšpunktā minēto darbību īstenošanas nodrošināšanai.</w:t>
      </w:r>
      <w:r w:rsidRPr="00072CB5">
        <w:t xml:space="preserve"> </w:t>
      </w:r>
    </w:p>
    <w:p w14:paraId="037CF120" w14:textId="5EC79579" w:rsidR="00F327B3" w:rsidRPr="00072CB5" w:rsidRDefault="004F1EE5" w:rsidP="00544B16">
      <w:pPr>
        <w:pStyle w:val="Sarakstarindkopa"/>
        <w:numPr>
          <w:ilvl w:val="0"/>
          <w:numId w:val="11"/>
        </w:numPr>
        <w:spacing w:before="120" w:after="120" w:line="240" w:lineRule="auto"/>
        <w:ind w:left="357" w:hanging="357"/>
        <w:contextualSpacing w:val="0"/>
        <w:jc w:val="both"/>
      </w:pPr>
      <w:r w:rsidRPr="00072CB5">
        <w:t xml:space="preserve">Ja finansējuma saņēmējam </w:t>
      </w:r>
      <w:r w:rsidR="00F74784">
        <w:t xml:space="preserve">valsts </w:t>
      </w:r>
      <w:r w:rsidRPr="00072CB5">
        <w:t>komercdarbības atbalsts tiek sniegts saskaņā ar regulu Nr. 651/2014, jāievēro šādi nosacījumi:</w:t>
      </w:r>
    </w:p>
    <w:p w14:paraId="1BC52BDD" w14:textId="1B0172D5"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5C3AA9">
        <w:t xml:space="preserve">valsts </w:t>
      </w:r>
      <w:r w:rsidR="004F1EE5" w:rsidRPr="00072CB5">
        <w:t xml:space="preserve">komercdarbības atbalstu nepiešķir regulas Nr. 651/2014 1. panta 2. punktā minētajām darbībām un darbībām regulas Nr. 651/2014 1. panta 3. punktā minētajās nozarēs. Ja finansējuma </w:t>
      </w:r>
      <w:r w:rsidR="004F1EE5" w:rsidRPr="004322B4">
        <w:t xml:space="preserve">saņēmējs darbojas arī regulas Nr. 651/2014 1. panta 3. punktā minētajās nozarēs vai nozarēs, kas minētas regulas Nr. 651/2014 </w:t>
      </w:r>
      <w:r w:rsidR="007A16B0" w:rsidRPr="004322B4">
        <w:t xml:space="preserve">1. panta </w:t>
      </w:r>
      <w:r w:rsidR="004F1EE5" w:rsidRPr="004322B4">
        <w:t xml:space="preserve">3. </w:t>
      </w:r>
      <w:r w:rsidR="007A16B0" w:rsidRPr="004322B4">
        <w:t>punkta</w:t>
      </w:r>
      <w:r w:rsidR="004F1EE5" w:rsidRPr="004322B4">
        <w:t xml:space="preserve"> "a", "b" vai "c" apakšpunktā, finansējuma saņēmējs nodrošina izmaksu un darbību nošķiršanu, lai darbības izslēgtajās nozarēs negūst </w:t>
      </w:r>
      <w:r w:rsidR="004F1EE5" w:rsidRPr="00072CB5">
        <w:t>labumu no atbalsta, kas piešķirts saskaņā ar šiem noteikumiem;</w:t>
      </w:r>
    </w:p>
    <w:p w14:paraId="7EB8B01E" w14:textId="2FB11B46"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5C3AA9">
        <w:t xml:space="preserve">valsts </w:t>
      </w:r>
      <w:r w:rsidR="004F1EE5" w:rsidRPr="00072CB5">
        <w:t>komercdarbības atbalsts netiek sniegts finansējuma saņēmējam, uz kuru attiecas līdzekļu atgūšanas rīkojums saskaņā ar regulas Nr. 651/2014 1. panta 4. punktu;</w:t>
      </w:r>
    </w:p>
    <w:p w14:paraId="02F054A3" w14:textId="73D1C210"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saņēmējam piešķiramais atbalsts nepārsniedz regulas Nr. 651/2014 4. panta 1. punkta "s b" apakšpunktā noteikto apmēru;</w:t>
      </w:r>
    </w:p>
    <w:p w14:paraId="38DB2326" w14:textId="510ECD0F"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atbalsta </w:t>
      </w:r>
      <w:proofErr w:type="spellStart"/>
      <w:r w:rsidR="004F1EE5" w:rsidRPr="00072CB5">
        <w:t>pārredzamības</w:t>
      </w:r>
      <w:proofErr w:type="spellEnd"/>
      <w:r w:rsidR="004F1EE5" w:rsidRPr="00072CB5">
        <w:t xml:space="preserve"> nosacījumi saskaņā ar regulas Nr. 651/2014 5. panta 1. punktu un 2. punkta "a" apakšpunktu;  </w:t>
      </w:r>
    </w:p>
    <w:p w14:paraId="08B581AC" w14:textId="0178C570"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atbalstu šo noteikumu ietvaros, kas piešķirts saskaņā ar regulas Nr. 651/2014 36.a pantu, drīkst apvienot ar citu atbalstu (tostarp ar atbalstu, kas piešķirts saskaņā ar regulu Nr. </w:t>
      </w:r>
      <w:r w:rsidR="00EC251D" w:rsidRPr="00072CB5">
        <w:t>2023/2831</w:t>
      </w:r>
      <w:r w:rsidR="004F1EE5" w:rsidRPr="00072CB5">
        <w:t xml:space="preserve">), tostarp par vienām un tām pašām attiecināmajām izmaksām, nepārsniedzot šo noteikumu </w:t>
      </w:r>
      <w:r w:rsidR="00321F48" w:rsidRPr="00072CB5">
        <w:t>56</w:t>
      </w:r>
      <w:r w:rsidR="004F1EE5" w:rsidRPr="00072CB5">
        <w:t>.</w:t>
      </w:r>
      <w:r w:rsidR="0003168E" w:rsidRPr="00072CB5">
        <w:t xml:space="preserve"> </w:t>
      </w:r>
      <w:r w:rsidR="004F1EE5" w:rsidRPr="00072CB5">
        <w:t>punktā minēto, citā atbalsta programmā un individuālajā atbalsta projektā noteikto maksimālo atbalsta intensitāt</w:t>
      </w:r>
      <w:r w:rsidR="00FF41D8" w:rsidRPr="00072CB5">
        <w:t>i</w:t>
      </w:r>
      <w:r w:rsidR="004F1EE5" w:rsidRPr="00072CB5">
        <w:t>;</w:t>
      </w:r>
    </w:p>
    <w:p w14:paraId="539D8327" w14:textId="0015BBEB" w:rsidR="00F327B3" w:rsidRPr="00072CB5" w:rsidRDefault="00887D2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nosacījumi par informācijas publicēšanu par sniegto </w:t>
      </w:r>
      <w:r w:rsidR="0048392D">
        <w:t xml:space="preserve">valsts </w:t>
      </w:r>
      <w:r w:rsidR="004F1EE5" w:rsidRPr="00072CB5">
        <w:t xml:space="preserve">komercdarbības atbalstu saskaņā ar regulas Nr. 651/2014 9. pantu, ņemot vērā Ministru kabineta 2016. gada 21. jūnija noteikumu Nr. 386 "Kārtība, kādā publicē informāciju par sniegto komercdarbības atbalstu un piešķir un anulē elektroniskās sistēmas lietošanas tiesības" nosacījumus. </w:t>
      </w:r>
    </w:p>
    <w:p w14:paraId="2D55DA6B" w14:textId="7445C41A" w:rsidR="00F327B3" w:rsidRPr="00072CB5" w:rsidRDefault="009E6225" w:rsidP="00544B16">
      <w:pPr>
        <w:pStyle w:val="Sarakstarindkopa"/>
        <w:numPr>
          <w:ilvl w:val="0"/>
          <w:numId w:val="11"/>
        </w:numPr>
        <w:spacing w:before="120" w:after="120" w:line="240" w:lineRule="auto"/>
        <w:contextualSpacing w:val="0"/>
        <w:jc w:val="both"/>
      </w:pPr>
      <w:r>
        <w:t>Valsts k</w:t>
      </w:r>
      <w:r w:rsidR="004F1EE5" w:rsidRPr="00072CB5">
        <w:t xml:space="preserve">omercdarbības atbalsts šo noteikumu </w:t>
      </w:r>
      <w:r w:rsidR="00864357" w:rsidRPr="00072CB5">
        <w:t>2</w:t>
      </w:r>
      <w:r w:rsidR="00321F48" w:rsidRPr="00072CB5">
        <w:t>7</w:t>
      </w:r>
      <w:r w:rsidR="004F1EE5" w:rsidRPr="00072CB5">
        <w:t>.</w:t>
      </w:r>
      <w:r w:rsidR="00864357" w:rsidRPr="00072CB5">
        <w:t>1</w:t>
      </w:r>
      <w:r w:rsidR="00321F48" w:rsidRPr="00072CB5">
        <w:t>4</w:t>
      </w:r>
      <w:r w:rsidR="004F1EE5" w:rsidRPr="00072CB5">
        <w:t xml:space="preserve">. apakšpunktā minētajām darbībām tiek </w:t>
      </w:r>
      <w:r w:rsidR="00F03EB5">
        <w:t>piešķirts</w:t>
      </w:r>
      <w:r w:rsidR="004F1EE5" w:rsidRPr="00072CB5">
        <w:t xml:space="preserve"> </w:t>
      </w:r>
      <w:r>
        <w:t>saskaņā a</w:t>
      </w:r>
      <w:r w:rsidR="009C657E">
        <w:t>r</w:t>
      </w:r>
      <w:r w:rsidR="004F1EE5" w:rsidRPr="00072CB5">
        <w:t xml:space="preserve"> regulas Nr. 651/2014 36.a panta nosacījumiem:</w:t>
      </w:r>
    </w:p>
    <w:p w14:paraId="23547AC5" w14:textId="0CA8F92F" w:rsidR="00F327B3"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atbalstu uzlādes infrastruktūras izbūvei, uzstādīšanai, modernizēšanai vai paplašināšanai piešķir, ievērojot regulas Nr. 651/2014 36.a panta 1. punkta nosacījumus;</w:t>
      </w:r>
    </w:p>
    <w:p w14:paraId="2CCDAB36" w14:textId="44AA1DCA" w:rsidR="00F327B3"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atbalstu uzlādes infrastruktūrai </w:t>
      </w:r>
      <w:r w:rsidR="000E36E2">
        <w:t>piešķir</w:t>
      </w:r>
      <w:r w:rsidR="004F1EE5" w:rsidRPr="00072CB5">
        <w:t>, ievērojot regulas Nr. 651/2014 36.a panta 2. punkta nosacījumus;</w:t>
      </w:r>
    </w:p>
    <w:p w14:paraId="7C5E66F4" w14:textId="6B42E417"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atbalstu uzlādes infrastruktūras izbūvei, uzstādīšanai, modernizēšanai vai paplašināšanai </w:t>
      </w:r>
      <w:r w:rsidR="004465B8">
        <w:t>piešķir</w:t>
      </w:r>
      <w:r w:rsidR="004F1EE5" w:rsidRPr="00072CB5">
        <w:t>, ievērojot regulas Nr. 651/2014 36.a panta 3. punkta nosacījumus;</w:t>
      </w:r>
    </w:p>
    <w:p w14:paraId="029ABF65" w14:textId="3454E13A"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465B8">
        <w:t xml:space="preserve">valsts </w:t>
      </w:r>
      <w:r w:rsidR="004F1EE5" w:rsidRPr="00072CB5">
        <w:t>komercdarbības atbalstu piešķir atklātā, pārredzamā, nediskriminējošā un konkurenci nodrošinošā konkursa procedūrā regulas Nr. 651/2014 36.a panta 4. un 5. punkta izpratnē;</w:t>
      </w:r>
    </w:p>
    <w:p w14:paraId="5072D2E8" w14:textId="42BF5446"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atbalsts tiek </w:t>
      </w:r>
      <w:r w:rsidR="00525D79">
        <w:t>piešķir</w:t>
      </w:r>
      <w:r w:rsidR="004F1EE5" w:rsidRPr="00072CB5">
        <w:t xml:space="preserve"> tikai tādas uzlādes infrastruktūras izbūvei, uzstādīšanai, modernizēšanai vai paplašināšanai, kura ir publiski pieejama un nodrošina nediskriminējošu piekļuvi lietotājiem, tostarp attiecībā uz tarifiem, autentificēšanos, apmaksas veidiem un citiem lietošanas noteikumiem, saskaņā ar  regulas Nr. 651/2014  36.a panta 8. punktu;</w:t>
      </w:r>
    </w:p>
    <w:p w14:paraId="5056BA5A" w14:textId="7251FF60"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atbalstu </w:t>
      </w:r>
      <w:r w:rsidR="00525D79">
        <w:t>piešķir</w:t>
      </w:r>
      <w:r w:rsidR="004F1EE5" w:rsidRPr="00072CB5">
        <w:t xml:space="preserve"> tādiem uzlādes infrastruktūras operatoriem, kuri piedāvā vai atļauj uz līgumu balstītus maksājumus, nediskriminē mobilitātes pakalpojumu sniedzējus (piemēram, piemērojot privileģētas piekļuves nosacījumus vai diferencējot cenas bez objektīva pamatojuma) saskaņā ar regulas Nr. 651/2014 36.a panta 9. punktu;</w:t>
      </w:r>
    </w:p>
    <w:p w14:paraId="24D13887" w14:textId="680F74E6"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lastRenderedPageBreak/>
        <w:t xml:space="preserve"> </w:t>
      </w:r>
      <w:r w:rsidR="004F1EE5" w:rsidRPr="00072CB5">
        <w:t>jebkuru koncesijas vai cita veida pilnvarojumu trešajām personām attiecībā uz atbalstāmās uzlādes infrastruktūras ekspluatāciju piešķir, ievērojot regulas Nr. 651/2014 36.a panta 12. punkta nosacījumus;</w:t>
      </w:r>
    </w:p>
    <w:p w14:paraId="780B283C" w14:textId="4E3A46A8" w:rsidR="007569AA" w:rsidRPr="00072CB5" w:rsidRDefault="00503052"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4F1EE5" w:rsidRPr="00072CB5">
        <w:t xml:space="preserve">atbalstu piešķir tādas uzlādes infrastruktūras izbūvei, uzstādīšanai, modernizēšanai vai paplašināšanai, kuras izejas jauda ir 22 </w:t>
      </w:r>
      <w:proofErr w:type="spellStart"/>
      <w:r w:rsidR="004F1EE5" w:rsidRPr="00072CB5">
        <w:t>kW</w:t>
      </w:r>
      <w:proofErr w:type="spellEnd"/>
      <w:r w:rsidR="004F1EE5" w:rsidRPr="00072CB5">
        <w:t xml:space="preserve"> vai mazāka, ievēro</w:t>
      </w:r>
      <w:r w:rsidR="00272C0A">
        <w:t>jot</w:t>
      </w:r>
      <w:r w:rsidR="004F1EE5" w:rsidRPr="00072CB5">
        <w:t xml:space="preserve"> regulas Nr. 651/2014 36.a panta 13. punkta nosacījum</w:t>
      </w:r>
      <w:r w:rsidR="00272C0A">
        <w:t>us</w:t>
      </w:r>
      <w:r w:rsidR="004F1EE5" w:rsidRPr="00072CB5">
        <w:t>.</w:t>
      </w:r>
    </w:p>
    <w:p w14:paraId="216224DC" w14:textId="174F96A6" w:rsidR="007569AA" w:rsidRPr="00072CB5" w:rsidRDefault="00A81617" w:rsidP="00544B16">
      <w:pPr>
        <w:pStyle w:val="Sarakstarindkopa"/>
        <w:numPr>
          <w:ilvl w:val="0"/>
          <w:numId w:val="11"/>
        </w:numPr>
        <w:spacing w:before="120" w:after="120" w:line="240" w:lineRule="auto"/>
        <w:contextualSpacing w:val="0"/>
        <w:jc w:val="both"/>
      </w:pPr>
      <w:proofErr w:type="spellStart"/>
      <w:r>
        <w:rPr>
          <w:rStyle w:val="scayt-misspell-word"/>
        </w:rPr>
        <w:t>De</w:t>
      </w:r>
      <w:proofErr w:type="spellEnd"/>
      <w:r>
        <w:t xml:space="preserve"> </w:t>
      </w:r>
      <w:proofErr w:type="spellStart"/>
      <w:r>
        <w:rPr>
          <w:rStyle w:val="scayt-misspell-word"/>
        </w:rPr>
        <w:t>minimis</w:t>
      </w:r>
      <w:proofErr w:type="spellEnd"/>
      <w:r>
        <w:t xml:space="preserve"> atbalstu šo noteikumu </w:t>
      </w:r>
      <w:r w:rsidRPr="00633E8A">
        <w:t>59.</w:t>
      </w:r>
      <w:r>
        <w:t xml:space="preserve"> punktā minētajos gadījumos piešķir, ievērojot nosacījumus:</w:t>
      </w:r>
    </w:p>
    <w:p w14:paraId="3C15D07F" w14:textId="77777777" w:rsidR="007569AA" w:rsidRPr="00072CB5" w:rsidRDefault="00834A51" w:rsidP="00544B16">
      <w:pPr>
        <w:pStyle w:val="Sarakstarindkopa"/>
        <w:numPr>
          <w:ilvl w:val="1"/>
          <w:numId w:val="11"/>
        </w:numPr>
        <w:tabs>
          <w:tab w:val="left" w:pos="993"/>
        </w:tabs>
        <w:spacing w:before="120" w:after="120" w:line="240" w:lineRule="auto"/>
        <w:ind w:left="851" w:hanging="574"/>
        <w:contextualSpacing w:val="0"/>
        <w:jc w:val="both"/>
      </w:pPr>
      <w:proofErr w:type="spellStart"/>
      <w:r w:rsidRPr="00072CB5">
        <w:rPr>
          <w:i/>
          <w:iCs/>
        </w:rPr>
        <w:t>de</w:t>
      </w:r>
      <w:proofErr w:type="spellEnd"/>
      <w:r w:rsidRPr="00072CB5">
        <w:rPr>
          <w:i/>
          <w:iCs/>
        </w:rPr>
        <w:t xml:space="preserve"> </w:t>
      </w:r>
      <w:proofErr w:type="spellStart"/>
      <w:r w:rsidRPr="00072CB5">
        <w:rPr>
          <w:i/>
          <w:iCs/>
        </w:rPr>
        <w:t>minimis</w:t>
      </w:r>
      <w:proofErr w:type="spellEnd"/>
      <w:r w:rsidRPr="00072CB5">
        <w:t xml:space="preserve"> atbalsts vienam vienotam uzņēmumam nevienā triju gadu periodā nepārsniedz 300 000 </w:t>
      </w:r>
      <w:proofErr w:type="spellStart"/>
      <w:r w:rsidRPr="00072CB5">
        <w:rPr>
          <w:i/>
          <w:iCs/>
        </w:rPr>
        <w:t>euro</w:t>
      </w:r>
      <w:proofErr w:type="spellEnd"/>
      <w:r w:rsidRPr="00072CB5">
        <w:t>;</w:t>
      </w:r>
    </w:p>
    <w:p w14:paraId="0FB48F35" w14:textId="77777777" w:rsidR="00F876EC" w:rsidRPr="00072CB5" w:rsidRDefault="00834A51" w:rsidP="00544B16">
      <w:pPr>
        <w:pStyle w:val="Sarakstarindkopa"/>
        <w:numPr>
          <w:ilvl w:val="1"/>
          <w:numId w:val="11"/>
        </w:numPr>
        <w:tabs>
          <w:tab w:val="left" w:pos="993"/>
        </w:tabs>
        <w:spacing w:before="120" w:after="120" w:line="240" w:lineRule="auto"/>
        <w:ind w:left="851" w:hanging="574"/>
        <w:contextualSpacing w:val="0"/>
        <w:jc w:val="both"/>
      </w:pPr>
      <w:proofErr w:type="spellStart"/>
      <w:r w:rsidRPr="00072CB5">
        <w:rPr>
          <w:i/>
          <w:iCs/>
        </w:rPr>
        <w:t>de</w:t>
      </w:r>
      <w:proofErr w:type="spellEnd"/>
      <w:r w:rsidRPr="00072CB5">
        <w:rPr>
          <w:i/>
          <w:iCs/>
        </w:rPr>
        <w:t xml:space="preserve"> </w:t>
      </w:r>
      <w:proofErr w:type="spellStart"/>
      <w:r w:rsidRPr="00072CB5">
        <w:rPr>
          <w:i/>
          <w:iCs/>
        </w:rPr>
        <w:t>minimis</w:t>
      </w:r>
      <w:proofErr w:type="spellEnd"/>
      <w:r w:rsidRPr="00072CB5">
        <w:t xml:space="preserve"> atbalstu piešķir, ievērojot regulas Nr. 2023/2381 1. panta 1. punktā minētos nozaru un darbības ierobežojumus. Ja komersants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072CB5">
        <w:rPr>
          <w:i/>
          <w:iCs/>
        </w:rPr>
        <w:t>de</w:t>
      </w:r>
      <w:proofErr w:type="spellEnd"/>
      <w:r w:rsidRPr="00072CB5">
        <w:rPr>
          <w:i/>
          <w:iCs/>
        </w:rPr>
        <w:t xml:space="preserve"> </w:t>
      </w:r>
      <w:proofErr w:type="spellStart"/>
      <w:r w:rsidRPr="00072CB5">
        <w:rPr>
          <w:i/>
          <w:iCs/>
        </w:rPr>
        <w:t>minimis</w:t>
      </w:r>
      <w:proofErr w:type="spellEnd"/>
      <w:r w:rsidRPr="00072CB5">
        <w:t xml:space="preserve"> atbalsta, ko piešķir saskaņā ar šo regulu;</w:t>
      </w:r>
    </w:p>
    <w:p w14:paraId="376BA236" w14:textId="331891DF" w:rsidR="00F876EC" w:rsidRPr="00B44AF1" w:rsidRDefault="00834A51" w:rsidP="00544B16">
      <w:pPr>
        <w:pStyle w:val="Sarakstarindkopa"/>
        <w:numPr>
          <w:ilvl w:val="1"/>
          <w:numId w:val="11"/>
        </w:numPr>
        <w:tabs>
          <w:tab w:val="left" w:pos="993"/>
        </w:tabs>
        <w:spacing w:before="120" w:after="120" w:line="240" w:lineRule="auto"/>
        <w:ind w:left="851" w:hanging="574"/>
        <w:contextualSpacing w:val="0"/>
        <w:jc w:val="both"/>
      </w:pPr>
      <w:r w:rsidRPr="00072CB5">
        <w:t xml:space="preserve">pirms </w:t>
      </w:r>
      <w:proofErr w:type="spellStart"/>
      <w:r w:rsidRPr="00072CB5">
        <w:rPr>
          <w:i/>
          <w:iCs/>
        </w:rPr>
        <w:t>de</w:t>
      </w:r>
      <w:proofErr w:type="spellEnd"/>
      <w:r w:rsidRPr="00072CB5">
        <w:rPr>
          <w:i/>
          <w:iCs/>
        </w:rPr>
        <w:t xml:space="preserve"> </w:t>
      </w:r>
      <w:proofErr w:type="spellStart"/>
      <w:r w:rsidRPr="00072CB5">
        <w:rPr>
          <w:i/>
          <w:iCs/>
        </w:rPr>
        <w:t>minimis</w:t>
      </w:r>
      <w:proofErr w:type="spellEnd"/>
      <w:r w:rsidRPr="00072CB5">
        <w:t xml:space="preserve"> atbalsta piešķiršanas pārbauda, vai projekta iesniedzējam minētais atbalsts nepalielina nevienā trīs gadu </w:t>
      </w:r>
      <w:r w:rsidRPr="00B44AF1">
        <w:t xml:space="preserve">periodā </w:t>
      </w:r>
      <w:r w:rsidR="00EA145C" w:rsidRPr="00B44AF1">
        <w:t>piešķirtā</w:t>
      </w:r>
      <w:r w:rsidRPr="00B44AF1">
        <w:t xml:space="preserve">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atbalsta kopējo apmēru līdz līmenim, kas pārsniedz regulas Nr. 2023/2381 3. panta 2. punktā noteikto maksimālo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atbalsta apmēru. Izvērtējot finanšu atbalsta apmēru, jāvērtē </w:t>
      </w:r>
      <w:r w:rsidR="00624260" w:rsidRPr="00B44AF1">
        <w:t>piešķirtais</w:t>
      </w:r>
      <w:r w:rsidRPr="00B44AF1">
        <w:t xml:space="preserve">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atbalsts viena vienota uzņēmuma līmenī. Viens vienots uzņēmums ir tāds uzņēmums, kas atbilst regulas Nr. 2023/2381 2. panta 2. punktā minētajiem kritērijiem;</w:t>
      </w:r>
    </w:p>
    <w:p w14:paraId="6048CA29" w14:textId="5A95F9B8" w:rsidR="00F876EC" w:rsidRPr="00B44AF1" w:rsidRDefault="00834A51" w:rsidP="00544B16">
      <w:pPr>
        <w:pStyle w:val="Sarakstarindkopa"/>
        <w:numPr>
          <w:ilvl w:val="1"/>
          <w:numId w:val="11"/>
        </w:numPr>
        <w:tabs>
          <w:tab w:val="left" w:pos="993"/>
        </w:tabs>
        <w:spacing w:before="120" w:after="120" w:line="240" w:lineRule="auto"/>
        <w:ind w:left="851" w:hanging="574"/>
        <w:contextualSpacing w:val="0"/>
        <w:jc w:val="both"/>
      </w:pP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atbalsta uzskaiti veic saskaņā ar normatīvajiem aktiem par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atbalsta uzskaites un piešķiršanas kārtību un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atbalsta uzskaites veidlapu paraugiem. Dokumentāciju par atbalsta piešķiršanu saskaņā ar regulas Nr. 2023/2381 6. panta 3. punktu sadarbības iestāde glabā 10 gadus no atbalsta piešķiršanas dienas, bet finansējuma saņēmējs, saskaņā ar šo noteikumu </w:t>
      </w:r>
      <w:r w:rsidR="00513D97" w:rsidRPr="00B44AF1">
        <w:t>37.</w:t>
      </w:r>
      <w:r w:rsidRPr="00B44AF1">
        <w:t xml:space="preserve"> apakšpunktu glabā 10 gadus no atbalsta piešķiršanas dienas.</w:t>
      </w:r>
    </w:p>
    <w:p w14:paraId="48353C53" w14:textId="180FBC55" w:rsidR="00F876EC" w:rsidRPr="00B44AF1" w:rsidRDefault="003B1C04" w:rsidP="00544B16">
      <w:pPr>
        <w:pStyle w:val="Sarakstarindkopa"/>
        <w:numPr>
          <w:ilvl w:val="0"/>
          <w:numId w:val="11"/>
        </w:numPr>
        <w:spacing w:before="120" w:after="120" w:line="240" w:lineRule="auto"/>
        <w:contextualSpacing w:val="0"/>
        <w:jc w:val="both"/>
      </w:pPr>
      <w:r w:rsidRPr="00B44AF1">
        <w:t>Atbalstu, ko piešķir šo noteikumu ietvaros, var summēt (</w:t>
      </w:r>
      <w:proofErr w:type="spellStart"/>
      <w:r w:rsidRPr="00B44AF1">
        <w:t>kumulēt</w:t>
      </w:r>
      <w:proofErr w:type="spellEnd"/>
      <w:r w:rsidRPr="00B44AF1">
        <w:t xml:space="preserve">) ar citu komercdarbības atbalstu </w:t>
      </w:r>
      <w:r w:rsidRPr="00B44AF1">
        <w:rPr>
          <w:i/>
          <w:iCs/>
        </w:rPr>
        <w:t xml:space="preserve">un </w:t>
      </w:r>
      <w:proofErr w:type="spellStart"/>
      <w:r w:rsidRPr="00B44AF1">
        <w:rPr>
          <w:i/>
          <w:iCs/>
        </w:rPr>
        <w:t>de</w:t>
      </w:r>
      <w:proofErr w:type="spellEnd"/>
      <w:r w:rsidRPr="00B44AF1">
        <w:rPr>
          <w:i/>
          <w:iCs/>
        </w:rPr>
        <w:t xml:space="preserve"> </w:t>
      </w:r>
      <w:proofErr w:type="spellStart"/>
      <w:r w:rsidRPr="00B44AF1">
        <w:rPr>
          <w:i/>
          <w:iCs/>
        </w:rPr>
        <w:t>minimis</w:t>
      </w:r>
      <w:proofErr w:type="spellEnd"/>
      <w:r w:rsidRPr="00B44AF1">
        <w:t xml:space="preserve"> atbalstu</w:t>
      </w:r>
      <w:r w:rsidR="001C2F4C" w:rsidRPr="00B44AF1">
        <w:t xml:space="preserve">, atbilstoši </w:t>
      </w:r>
      <w:proofErr w:type="spellStart"/>
      <w:r w:rsidR="001C2F4C" w:rsidRPr="00B44AF1">
        <w:rPr>
          <w:i/>
          <w:iCs/>
        </w:rPr>
        <w:t>de</w:t>
      </w:r>
      <w:proofErr w:type="spellEnd"/>
      <w:r w:rsidR="001C2F4C" w:rsidRPr="00B44AF1">
        <w:rPr>
          <w:i/>
          <w:iCs/>
        </w:rPr>
        <w:t xml:space="preserve"> </w:t>
      </w:r>
      <w:proofErr w:type="spellStart"/>
      <w:r w:rsidR="001C2F4C" w:rsidRPr="00B44AF1">
        <w:rPr>
          <w:i/>
          <w:iCs/>
        </w:rPr>
        <w:t>minimis</w:t>
      </w:r>
      <w:proofErr w:type="spellEnd"/>
      <w:r w:rsidR="001C2F4C" w:rsidRPr="00B44AF1">
        <w:t xml:space="preserve"> regulas 5. panta nosacījumiem</w:t>
      </w:r>
      <w:r w:rsidRPr="00B44AF1">
        <w:t>:</w:t>
      </w:r>
    </w:p>
    <w:p w14:paraId="28CDE433" w14:textId="069A4C7E" w:rsidR="00F876EC" w:rsidRPr="00072CB5" w:rsidRDefault="00494FE8" w:rsidP="00544B16">
      <w:pPr>
        <w:pStyle w:val="Sarakstarindkopa"/>
        <w:numPr>
          <w:ilvl w:val="1"/>
          <w:numId w:val="11"/>
        </w:numPr>
        <w:tabs>
          <w:tab w:val="left" w:pos="851"/>
        </w:tabs>
        <w:spacing w:before="120" w:after="120" w:line="240" w:lineRule="auto"/>
        <w:ind w:left="851" w:hanging="491"/>
        <w:contextualSpacing w:val="0"/>
        <w:jc w:val="both"/>
      </w:pPr>
      <w:r w:rsidRPr="00B44AF1">
        <w:t xml:space="preserve"> </w:t>
      </w:r>
      <w:r w:rsidR="003B1C04" w:rsidRPr="00B44AF1">
        <w:t>ja atbalsts attiecas arī uz tām pašām attiecināmajām izmaksām, kas daļēji vai pilnībā pārklājas, – tikai tādā gadījumā, ja šīs kumulācijas rezultātā netiek pārsniegts šajos noteikumos minētās maksimālās atbalsta intensitātes vai atbalsta apmērs, kāds noteikts komercdarbības atbalsta programmā, atbalsta projektā</w:t>
      </w:r>
      <w:r w:rsidR="008830C5" w:rsidRPr="00B44AF1">
        <w:t xml:space="preserve">, </w:t>
      </w:r>
      <w:r w:rsidR="003B1C04" w:rsidRPr="00B44AF1">
        <w:t xml:space="preserve">Eiropas Komisijas </w:t>
      </w:r>
      <w:r w:rsidR="00313981" w:rsidRPr="00B44AF1">
        <w:t xml:space="preserve">vai </w:t>
      </w:r>
      <w:proofErr w:type="spellStart"/>
      <w:r w:rsidR="00313981" w:rsidRPr="00B44AF1">
        <w:t>ad-hoc</w:t>
      </w:r>
      <w:proofErr w:type="spellEnd"/>
      <w:r w:rsidR="00313981">
        <w:t xml:space="preserve"> </w:t>
      </w:r>
      <w:r w:rsidR="003B1C04" w:rsidRPr="00072CB5">
        <w:t xml:space="preserve">lēmumā, kā arī tiek ievērots maksimālais iespējamais </w:t>
      </w:r>
      <w:proofErr w:type="spellStart"/>
      <w:r w:rsidR="003B1C04" w:rsidRPr="00072CB5">
        <w:rPr>
          <w:i/>
          <w:iCs/>
        </w:rPr>
        <w:t>de</w:t>
      </w:r>
      <w:proofErr w:type="spellEnd"/>
      <w:r w:rsidR="003B1C04" w:rsidRPr="00072CB5">
        <w:rPr>
          <w:i/>
          <w:iCs/>
        </w:rPr>
        <w:t xml:space="preserve"> </w:t>
      </w:r>
      <w:proofErr w:type="spellStart"/>
      <w:r w:rsidR="003B1C04" w:rsidRPr="00072CB5">
        <w:rPr>
          <w:i/>
          <w:iCs/>
        </w:rPr>
        <w:t>minimis</w:t>
      </w:r>
      <w:proofErr w:type="spellEnd"/>
      <w:r w:rsidR="003B1C04" w:rsidRPr="00072CB5">
        <w:t xml:space="preserve"> apmērs;</w:t>
      </w:r>
    </w:p>
    <w:p w14:paraId="0CABD476" w14:textId="4C91EA8A" w:rsidR="00F876EC" w:rsidRPr="00072CB5" w:rsidRDefault="00494FE8"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3B1C04" w:rsidRPr="00072CB5">
        <w:t>ja atbalsts attiecas uz atšķirīgām attiecināmajām izmaksām.</w:t>
      </w:r>
    </w:p>
    <w:p w14:paraId="7EB826DB" w14:textId="33040DAB" w:rsidR="00131963" w:rsidRPr="00072CB5" w:rsidRDefault="00BF07B1" w:rsidP="00BF07B1">
      <w:pPr>
        <w:pStyle w:val="Sarakstarindkopa"/>
        <w:numPr>
          <w:ilvl w:val="0"/>
          <w:numId w:val="11"/>
        </w:numPr>
        <w:spacing w:before="120" w:after="120" w:line="240" w:lineRule="auto"/>
        <w:ind w:left="357" w:hanging="357"/>
        <w:contextualSpacing w:val="0"/>
        <w:jc w:val="both"/>
      </w:pPr>
      <w:r>
        <w:t>Valsts k</w:t>
      </w:r>
      <w:r w:rsidR="006E1BB3" w:rsidRPr="00072CB5">
        <w:t xml:space="preserve">omercdarbības atbalsta piešķiršanas diena darbību īstenošanai saskaņā ar regulas Nr. 651/2014 un regulas Nr. 2023/2381 nosacījumiem ir diena, </w:t>
      </w:r>
      <w:r w:rsidR="006E1BB3" w:rsidRPr="00CC2565">
        <w:t xml:space="preserve">kad </w:t>
      </w:r>
      <w:r w:rsidR="008008A7" w:rsidRPr="00CC2565">
        <w:t xml:space="preserve">projekta iesniegums </w:t>
      </w:r>
      <w:r w:rsidR="006E1BB3" w:rsidRPr="00CC2565">
        <w:t xml:space="preserve">sadarbības iestāde </w:t>
      </w:r>
      <w:r w:rsidR="00390000" w:rsidRPr="00CC2565">
        <w:t>pieņem lēmum</w:t>
      </w:r>
      <w:r w:rsidR="00834A51" w:rsidRPr="00CC2565">
        <w:t>u</w:t>
      </w:r>
      <w:r w:rsidR="00390000" w:rsidRPr="00CC2565">
        <w:t xml:space="preserve"> par projekta iesnieguma apstiprināšanu</w:t>
      </w:r>
      <w:r w:rsidR="006E1BB3" w:rsidRPr="00CC2565">
        <w:t xml:space="preserve"> </w:t>
      </w:r>
      <w:r w:rsidR="00177DFE" w:rsidRPr="00CC2565">
        <w:t xml:space="preserve">ar nosacījumu </w:t>
      </w:r>
      <w:r w:rsidR="006E1BB3" w:rsidRPr="00CC2565">
        <w:t xml:space="preserve">vai projekta iesnieguma apstiprināšanu </w:t>
      </w:r>
      <w:r w:rsidR="00390000" w:rsidRPr="00CC2565">
        <w:t>vai izdots atzinums par lēmumā</w:t>
      </w:r>
      <w:r w:rsidR="00390000" w:rsidRPr="00072CB5">
        <w:t xml:space="preserve"> noteikto nosacījumu izpildi.</w:t>
      </w:r>
    </w:p>
    <w:p w14:paraId="5271E8DA" w14:textId="6EC71153" w:rsidR="00DC7883" w:rsidRPr="00072CB5" w:rsidRDefault="00D271CD" w:rsidP="00544B16">
      <w:pPr>
        <w:pStyle w:val="Sarakstarindkopa"/>
        <w:numPr>
          <w:ilvl w:val="0"/>
          <w:numId w:val="11"/>
        </w:numPr>
        <w:spacing w:before="120" w:after="120" w:line="240" w:lineRule="auto"/>
        <w:contextualSpacing w:val="0"/>
        <w:jc w:val="both"/>
      </w:pPr>
      <w:r w:rsidRPr="00072CB5">
        <w:t xml:space="preserve">Lēmumu par </w:t>
      </w:r>
      <w:r w:rsidR="00571BFE">
        <w:t xml:space="preserve">valsts </w:t>
      </w:r>
      <w:r w:rsidRPr="00072CB5">
        <w:t>komercdarbības atbalsta piešķiršanu saskaņā ar regulas Nr. 651/2014 36.a pantu pieņem līdz 2026. gada 31. decembrim.</w:t>
      </w:r>
    </w:p>
    <w:p w14:paraId="3049587B" w14:textId="35816C8E" w:rsidR="00DC7883" w:rsidRPr="00072CB5" w:rsidRDefault="006E1BB3" w:rsidP="00544B16">
      <w:pPr>
        <w:pStyle w:val="Sarakstarindkopa"/>
        <w:numPr>
          <w:ilvl w:val="0"/>
          <w:numId w:val="11"/>
        </w:numPr>
        <w:spacing w:before="120" w:after="120" w:line="240" w:lineRule="auto"/>
        <w:contextualSpacing w:val="0"/>
        <w:jc w:val="both"/>
      </w:pPr>
      <w:r w:rsidRPr="00072CB5">
        <w:t xml:space="preserve">Lēmumu par </w:t>
      </w:r>
      <w:r w:rsidR="00571BFE">
        <w:t xml:space="preserve">valsts </w:t>
      </w:r>
      <w:r w:rsidRPr="00072CB5">
        <w:t>komercdarbības atbalsta piešķiršanu saskaņā ar regulas Nr. 2023/2381 pieņem līdz 2030. gada 31. decembrim.</w:t>
      </w:r>
    </w:p>
    <w:p w14:paraId="2CACB655" w14:textId="5F36D5C3" w:rsidR="00DC7883" w:rsidRPr="00072CB5" w:rsidRDefault="0090703F" w:rsidP="00544B16">
      <w:pPr>
        <w:pStyle w:val="Sarakstarindkopa"/>
        <w:numPr>
          <w:ilvl w:val="0"/>
          <w:numId w:val="11"/>
        </w:numPr>
        <w:spacing w:before="120" w:after="120" w:line="240" w:lineRule="auto"/>
        <w:contextualSpacing w:val="0"/>
        <w:jc w:val="both"/>
      </w:pPr>
      <w:r w:rsidRPr="00072CB5">
        <w:lastRenderedPageBreak/>
        <w:t xml:space="preserve">Informācijas pieejamība atbilstoši regulas Nr. 651/2014 12. panta 1. punktam un </w:t>
      </w:r>
      <w:proofErr w:type="spellStart"/>
      <w:r w:rsidR="00595DF5" w:rsidRPr="00072CB5">
        <w:rPr>
          <w:i/>
          <w:iCs/>
        </w:rPr>
        <w:t>de</w:t>
      </w:r>
      <w:proofErr w:type="spellEnd"/>
      <w:r w:rsidR="00595DF5" w:rsidRPr="00072CB5">
        <w:rPr>
          <w:i/>
          <w:iCs/>
        </w:rPr>
        <w:t xml:space="preserve"> </w:t>
      </w:r>
      <w:proofErr w:type="spellStart"/>
      <w:r w:rsidR="00595DF5" w:rsidRPr="00072CB5">
        <w:rPr>
          <w:i/>
          <w:iCs/>
        </w:rPr>
        <w:t>minimis</w:t>
      </w:r>
      <w:proofErr w:type="spellEnd"/>
      <w:r w:rsidR="00595DF5" w:rsidRPr="00072CB5">
        <w:t xml:space="preserve"> </w:t>
      </w:r>
      <w:r w:rsidRPr="00072CB5">
        <w:t>regulas 6. pant</w:t>
      </w:r>
      <w:r w:rsidR="000C3DB3" w:rsidRPr="00072CB5">
        <w:t>a 3.punktu</w:t>
      </w:r>
      <w:r w:rsidR="002C4084" w:rsidRPr="00072CB5">
        <w:t xml:space="preserve"> </w:t>
      </w:r>
      <w:r w:rsidRPr="00072CB5">
        <w:t>tiek nodrošināta šādā veidā:</w:t>
      </w:r>
    </w:p>
    <w:p w14:paraId="284FCEF7" w14:textId="005DADD3" w:rsidR="00DC7883" w:rsidRPr="00072CB5" w:rsidRDefault="00F142B7" w:rsidP="00544B16">
      <w:pPr>
        <w:pStyle w:val="Sarakstarindkopa"/>
        <w:numPr>
          <w:ilvl w:val="1"/>
          <w:numId w:val="11"/>
        </w:numPr>
        <w:tabs>
          <w:tab w:val="left" w:pos="851"/>
        </w:tabs>
        <w:spacing w:before="120" w:after="120" w:line="240" w:lineRule="auto"/>
        <w:ind w:left="851" w:hanging="491"/>
        <w:contextualSpacing w:val="0"/>
        <w:jc w:val="both"/>
      </w:pPr>
      <w:r>
        <w:t xml:space="preserve"> </w:t>
      </w:r>
      <w:r w:rsidR="009B675A" w:rsidRPr="00072CB5">
        <w:t xml:space="preserve">finansējuma saņēmējs un sadarbības partneris </w:t>
      </w:r>
      <w:r w:rsidR="0090703F" w:rsidRPr="00072CB5">
        <w:t xml:space="preserve">nodrošina informācijas pieejamību 10 gadus, sākot no dienas, kad saskaņā ar atbalsta shēmu ir piešķirts </w:t>
      </w:r>
      <w:r w:rsidR="00C13D38">
        <w:t xml:space="preserve">valsts </w:t>
      </w:r>
      <w:r w:rsidR="0090703F" w:rsidRPr="00072CB5">
        <w:t>komercdarbības atbalsts</w:t>
      </w:r>
      <w:r w:rsidR="009B675A" w:rsidRPr="00072CB5">
        <w:t xml:space="preserve"> saskaņā ar šiem noteikumiem</w:t>
      </w:r>
      <w:r w:rsidR="0090703F" w:rsidRPr="00072CB5">
        <w:t xml:space="preserve">; </w:t>
      </w:r>
    </w:p>
    <w:p w14:paraId="64624445" w14:textId="04453CF5" w:rsidR="00DC7883" w:rsidRPr="00072CB5" w:rsidRDefault="00985A15" w:rsidP="00544B16">
      <w:pPr>
        <w:pStyle w:val="Sarakstarindkopa"/>
        <w:numPr>
          <w:ilvl w:val="1"/>
          <w:numId w:val="11"/>
        </w:numPr>
        <w:tabs>
          <w:tab w:val="left" w:pos="851"/>
        </w:tabs>
        <w:spacing w:before="120" w:after="120" w:line="240" w:lineRule="auto"/>
        <w:ind w:left="851" w:hanging="491"/>
        <w:contextualSpacing w:val="0"/>
        <w:jc w:val="both"/>
      </w:pPr>
      <w:r>
        <w:t>atbalsta sniedzējs informāciju un apliecinošos dokumentus par piešķirto valsts komercdarbības atbalstu glabā 10 gadus no dienas, kad piešķirts pēdējais atbalsts saskaņā ar šiem noteikumiem.</w:t>
      </w:r>
    </w:p>
    <w:p w14:paraId="62C24F17" w14:textId="51D3B8FF" w:rsidR="00DC7883" w:rsidRPr="00072CB5" w:rsidRDefault="00204C9A" w:rsidP="00544B16">
      <w:pPr>
        <w:pStyle w:val="Sarakstarindkopa"/>
        <w:numPr>
          <w:ilvl w:val="0"/>
          <w:numId w:val="11"/>
        </w:numPr>
        <w:spacing w:before="120" w:after="120" w:line="240" w:lineRule="auto"/>
        <w:contextualSpacing w:val="0"/>
        <w:jc w:val="both"/>
      </w:pPr>
      <w:r>
        <w:t xml:space="preserve">Sadarbības iestāde nodrošina valsts komercdarbības atbalsta </w:t>
      </w:r>
      <w:proofErr w:type="spellStart"/>
      <w:r>
        <w:t>pārredzamības</w:t>
      </w:r>
      <w:proofErr w:type="spellEnd"/>
      <w:r>
        <w:t xml:space="preserve"> prasības izpildi atbilstoši normatīvajiem aktiem par informācijas publicēšanu saistībā ar piešķirto valsts komercdarbības atbalstu.</w:t>
      </w:r>
    </w:p>
    <w:p w14:paraId="5F80C035" w14:textId="410B7A24" w:rsidR="00DC7883" w:rsidRPr="00072CB5" w:rsidRDefault="009B508F" w:rsidP="00544B16">
      <w:pPr>
        <w:pStyle w:val="Sarakstarindkopa"/>
        <w:numPr>
          <w:ilvl w:val="0"/>
          <w:numId w:val="11"/>
        </w:numPr>
        <w:spacing w:before="120" w:after="120" w:line="240" w:lineRule="auto"/>
        <w:contextualSpacing w:val="0"/>
        <w:jc w:val="both"/>
      </w:pPr>
      <w:r>
        <w:t xml:space="preserve">Ja tiek pārkāptas valsts komercdarbības atbalsta normas, kas izriet no regulas </w:t>
      </w:r>
      <w:r>
        <w:rPr>
          <w:rStyle w:val="scayt-misspell-word"/>
        </w:rPr>
        <w:t>Nr</w:t>
      </w:r>
      <w:r>
        <w:t xml:space="preserve">. 651/2014 prasībām, vai tiek pārkāpti valsts komercdarbības atbalsta piešķiršanas nosacījumi vispārējas tautsaimnieciskas nozīmes pakalpojumu sniegšanai, finansējuma saņēmējam un sadarbības partnerim ir pienākums atmaksāt sadarbības iestādei projekta ietvaros saņemto nelikumīgo valsts komercdarbības atbalstu kopā ar procentiem no līdzekļiem, kas ir brīvi no valsts komercdarbības atbalsta, atbilstoši Komercdarbības atbalsta kontroles likuma </w:t>
      </w:r>
      <w:r>
        <w:rPr>
          <w:rStyle w:val="scayt-misspell-word"/>
        </w:rPr>
        <w:t>IV</w:t>
      </w:r>
      <w:r>
        <w:t xml:space="preserve"> vai V nodaļas nosacījumiem.</w:t>
      </w:r>
    </w:p>
    <w:p w14:paraId="51E8A981" w14:textId="5A7B857B" w:rsidR="00DC7883" w:rsidRPr="00072CB5" w:rsidRDefault="00A25B79" w:rsidP="00544B16">
      <w:pPr>
        <w:pStyle w:val="Sarakstarindkopa"/>
        <w:numPr>
          <w:ilvl w:val="0"/>
          <w:numId w:val="11"/>
        </w:numPr>
        <w:spacing w:before="120" w:after="120" w:line="240" w:lineRule="auto"/>
        <w:contextualSpacing w:val="0"/>
        <w:jc w:val="both"/>
      </w:pPr>
      <w:r>
        <w:t xml:space="preserve">Ja tiek pārkāptas valsts komercdarbības atbalsta normas, kas izriet no </w:t>
      </w:r>
      <w:proofErr w:type="spellStart"/>
      <w:r>
        <w:rPr>
          <w:rStyle w:val="scayt-misspell-word"/>
        </w:rPr>
        <w:t>de</w:t>
      </w:r>
      <w:proofErr w:type="spellEnd"/>
      <w:r>
        <w:t xml:space="preserve"> </w:t>
      </w:r>
      <w:proofErr w:type="spellStart"/>
      <w:r>
        <w:rPr>
          <w:rStyle w:val="scayt-misspell-word"/>
        </w:rPr>
        <w:t>minimis</w:t>
      </w:r>
      <w:proofErr w:type="spellEnd"/>
      <w:r>
        <w:t xml:space="preserve"> regulas prasībām, finansējuma saņēmējam un sadarbības partnerim ir pienākums atmaksāt sadarbības iestādei visu projekta ietvaros saņemto nelikumīgo </w:t>
      </w:r>
      <w:proofErr w:type="spellStart"/>
      <w:r>
        <w:rPr>
          <w:rStyle w:val="scayt-misspell-word"/>
        </w:rPr>
        <w:t>de</w:t>
      </w:r>
      <w:proofErr w:type="spellEnd"/>
      <w:r>
        <w:t xml:space="preserve"> </w:t>
      </w:r>
      <w:proofErr w:type="spellStart"/>
      <w:r>
        <w:rPr>
          <w:rStyle w:val="scayt-misspell-word"/>
        </w:rPr>
        <w:t>minimis</w:t>
      </w:r>
      <w:proofErr w:type="spellEnd"/>
      <w:r>
        <w:t xml:space="preserve"> atbalstu kopā ar procentiem no līdzekļiem, kas ir brīvi no valsts komercdarbības atbalsta, atbilstoši Komercdarbības atbalsta kontroles likuma </w:t>
      </w:r>
      <w:r>
        <w:rPr>
          <w:rStyle w:val="scayt-misspell-word"/>
        </w:rPr>
        <w:t>IV</w:t>
      </w:r>
      <w:r>
        <w:t xml:space="preserve"> vai V nodaļas nosacījumiem.</w:t>
      </w:r>
    </w:p>
    <w:p w14:paraId="5BA4375E" w14:textId="77777777" w:rsidR="00DC7883" w:rsidRPr="00072CB5" w:rsidRDefault="002D1763" w:rsidP="00544B16">
      <w:pPr>
        <w:pStyle w:val="Sarakstarindkopa"/>
        <w:numPr>
          <w:ilvl w:val="0"/>
          <w:numId w:val="11"/>
        </w:numPr>
        <w:spacing w:before="120" w:after="120" w:line="240" w:lineRule="auto"/>
        <w:contextualSpacing w:val="0"/>
        <w:jc w:val="both"/>
      </w:pPr>
      <w:r w:rsidRPr="00072CB5">
        <w:t>Finansējuma saņēmējs, iesniedzot projekta pieteikumu, pievieno apliecinājumu par atbilstību regulas Nr. 651/2014 2. panta 18. punkta "c" apakšpunkta nosacījumiem.</w:t>
      </w:r>
    </w:p>
    <w:p w14:paraId="13199EF5" w14:textId="1491FDE9" w:rsidR="00DC7883" w:rsidRPr="00072CB5" w:rsidRDefault="002D1763" w:rsidP="00544B16">
      <w:pPr>
        <w:pStyle w:val="Sarakstarindkopa"/>
        <w:numPr>
          <w:ilvl w:val="0"/>
          <w:numId w:val="11"/>
        </w:numPr>
        <w:spacing w:before="120" w:after="120" w:line="240" w:lineRule="auto"/>
        <w:contextualSpacing w:val="0"/>
        <w:jc w:val="both"/>
      </w:pPr>
      <w:r w:rsidRPr="00072CB5">
        <w:t xml:space="preserve">Finansējuma saņēmējs, iesniedzot projekta pieteikumu, pievieno apliecinājumu par šo noteikumu </w:t>
      </w:r>
      <w:r w:rsidR="002A61E6" w:rsidRPr="00072CB5">
        <w:t>2</w:t>
      </w:r>
      <w:r w:rsidR="00083008">
        <w:t>7</w:t>
      </w:r>
      <w:r w:rsidRPr="00072CB5">
        <w:t>.</w:t>
      </w:r>
      <w:r w:rsidR="002A61E6" w:rsidRPr="00072CB5">
        <w:t>1</w:t>
      </w:r>
      <w:r w:rsidR="00083008">
        <w:t>4</w:t>
      </w:r>
      <w:r w:rsidRPr="00072CB5">
        <w:t xml:space="preserve">. apakšpunktā minēto darbību īstenošanai nepieciešamo regulas Nr.  651/2014 36.a panta 10. un 11. punktā minēto nosacījumu izpildi un pievieno vai norāda atsauces uz attiecīgo nosacījumu izpildi apliecinošajiem dokumentiem.     </w:t>
      </w:r>
    </w:p>
    <w:p w14:paraId="478EA762" w14:textId="77777777" w:rsidR="00DC7883" w:rsidRPr="00072CB5" w:rsidRDefault="00613DFB" w:rsidP="00544B16">
      <w:pPr>
        <w:pStyle w:val="Sarakstarindkopa"/>
        <w:numPr>
          <w:ilvl w:val="0"/>
          <w:numId w:val="11"/>
        </w:numPr>
        <w:spacing w:before="120" w:after="120" w:line="240" w:lineRule="auto"/>
        <w:contextualSpacing w:val="0"/>
        <w:jc w:val="both"/>
      </w:pPr>
      <w:r w:rsidRPr="00072CB5">
        <w:t>Sadarbības iestāde nodrošina regulas Nr. 651/2014 9. panta 1. punkta "c" apakšpunktā un 4. punktā noteiktos publicitātes pasākumus.</w:t>
      </w:r>
    </w:p>
    <w:p w14:paraId="41D436E1" w14:textId="3C233E18" w:rsidR="00613DFB" w:rsidRPr="00072CB5" w:rsidRDefault="0003168E" w:rsidP="00544B16">
      <w:pPr>
        <w:pStyle w:val="Sarakstarindkopa"/>
        <w:numPr>
          <w:ilvl w:val="0"/>
          <w:numId w:val="11"/>
        </w:numPr>
        <w:spacing w:before="120" w:after="120" w:line="240" w:lineRule="auto"/>
        <w:contextualSpacing w:val="0"/>
        <w:jc w:val="both"/>
      </w:pPr>
      <w:r w:rsidRPr="00072CB5">
        <w:t>R</w:t>
      </w:r>
      <w:r w:rsidR="00613DFB" w:rsidRPr="00072CB5">
        <w:t xml:space="preserve">egulas Nr. 651/2014 </w:t>
      </w:r>
      <w:r w:rsidR="00A15641">
        <w:t xml:space="preserve">valsts </w:t>
      </w:r>
      <w:r w:rsidR="00613DFB" w:rsidRPr="00072CB5">
        <w:t xml:space="preserve">komercdarbības atbalsta nosacījumu uzraudzību šo noteikumu </w:t>
      </w:r>
      <w:r w:rsidR="002A61E6" w:rsidRPr="00072CB5">
        <w:t>2</w:t>
      </w:r>
      <w:r w:rsidR="008777FD">
        <w:t>7</w:t>
      </w:r>
      <w:r w:rsidR="00613DFB" w:rsidRPr="00072CB5">
        <w:t>.</w:t>
      </w:r>
      <w:r w:rsidR="002A61E6" w:rsidRPr="00072CB5">
        <w:t>1</w:t>
      </w:r>
      <w:r w:rsidR="008777FD">
        <w:t>4</w:t>
      </w:r>
      <w:r w:rsidR="00613DFB" w:rsidRPr="00072CB5">
        <w:t xml:space="preserve">. apakšpunktā minēto darbību īstenošanai, ņemot vērā šo noteikumu </w:t>
      </w:r>
      <w:r w:rsidR="007551B4" w:rsidRPr="00072CB5">
        <w:t>59</w:t>
      </w:r>
      <w:r w:rsidR="00613DFB" w:rsidRPr="00072CB5">
        <w:t>. punkta nosacījumus, nodrošina sadarbības iestāde.</w:t>
      </w:r>
    </w:p>
    <w:p w14:paraId="242EF3D2" w14:textId="1E635A31" w:rsidR="00071E24" w:rsidRPr="00072CB5" w:rsidRDefault="00613DFB" w:rsidP="007551B4">
      <w:pPr>
        <w:spacing w:before="240" w:after="240" w:line="240" w:lineRule="auto"/>
        <w:jc w:val="center"/>
        <w:rPr>
          <w:b/>
          <w:bCs/>
        </w:rPr>
      </w:pPr>
      <w:r w:rsidRPr="00072CB5">
        <w:rPr>
          <w:b/>
          <w:bCs/>
        </w:rPr>
        <w:t>V</w:t>
      </w:r>
      <w:r w:rsidR="00294A7E" w:rsidRPr="00072CB5">
        <w:rPr>
          <w:b/>
          <w:bCs/>
        </w:rPr>
        <w:t>I</w:t>
      </w:r>
      <w:r w:rsidRPr="00072CB5">
        <w:rPr>
          <w:b/>
          <w:bCs/>
        </w:rPr>
        <w:t>I. Citi nosacījumi</w:t>
      </w:r>
    </w:p>
    <w:p w14:paraId="48CD5453" w14:textId="77777777" w:rsidR="00F60DB4" w:rsidRPr="00072CB5" w:rsidRDefault="00E5580E" w:rsidP="00544B16">
      <w:pPr>
        <w:pStyle w:val="Sarakstarindkopa"/>
        <w:numPr>
          <w:ilvl w:val="0"/>
          <w:numId w:val="11"/>
        </w:numPr>
        <w:spacing w:before="120" w:after="120" w:line="240" w:lineRule="auto"/>
        <w:contextualSpacing w:val="0"/>
        <w:jc w:val="both"/>
      </w:pPr>
      <w:r w:rsidRPr="00072CB5">
        <w:t>Sadarbības iestāde piešķir finansējumu un veic uzraudzību atbilstoši Ministru kabineta 2023. gada 19. jūlija noteikumiem Nr. 408 "Kārtība, kādā Eiropas Savienības fondu vadībā iesaistītās institūcijas nodrošina šo fondu ieviešanu 2021.–2027. gada plānošanas periodā", veic maksājumus finansējuma saņēmējam vienošanās vai līgumā noteiktajā kārtībā atbilstoši Ministru kabineta 2023. gada 25. aprīļa noteikumiem Nr. 205 “Valsts budžeta līdzekļu plānošanas kārtība Eiropas Savienības fondu projektu īstenošanai un maksājumu veikšanai 2021.–2027. gada plānošanas periodā”, papildus ievērojot šādus nosacījumus:</w:t>
      </w:r>
    </w:p>
    <w:p w14:paraId="537A1B9F" w14:textId="77777777" w:rsidR="00F60DB4" w:rsidRPr="00072CB5" w:rsidRDefault="00E5580E" w:rsidP="00544B16">
      <w:pPr>
        <w:pStyle w:val="Sarakstarindkopa"/>
        <w:numPr>
          <w:ilvl w:val="1"/>
          <w:numId w:val="11"/>
        </w:numPr>
        <w:tabs>
          <w:tab w:val="left" w:pos="1134"/>
        </w:tabs>
        <w:spacing w:before="120" w:after="120" w:line="240" w:lineRule="auto"/>
        <w:ind w:left="993" w:hanging="633"/>
        <w:contextualSpacing w:val="0"/>
        <w:jc w:val="both"/>
      </w:pPr>
      <w:r w:rsidRPr="00072CB5">
        <w:t>veicot maksājumus finansējuma saņēmējam, kontrolē projektam pieejamo finansējumu un apguves summu, nepieļaujot projekta īstenošanai noteiktās summas pārsniegšanu;</w:t>
      </w:r>
    </w:p>
    <w:p w14:paraId="10C69537" w14:textId="77777777" w:rsidR="00611EFE" w:rsidRPr="00072CB5" w:rsidRDefault="00E5580E" w:rsidP="00544B16">
      <w:pPr>
        <w:pStyle w:val="Sarakstarindkopa"/>
        <w:numPr>
          <w:ilvl w:val="1"/>
          <w:numId w:val="11"/>
        </w:numPr>
        <w:tabs>
          <w:tab w:val="left" w:pos="1134"/>
        </w:tabs>
        <w:spacing w:before="120" w:after="120" w:line="240" w:lineRule="auto"/>
        <w:ind w:left="993" w:hanging="633"/>
        <w:contextualSpacing w:val="0"/>
        <w:jc w:val="both"/>
      </w:pPr>
      <w:r w:rsidRPr="00072CB5">
        <w:lastRenderedPageBreak/>
        <w:t>projekta ietvaros sagatavo valsts budžeta pieprasījumus atbilstoši Likumam par budžetu un finanšu vadību;</w:t>
      </w:r>
    </w:p>
    <w:p w14:paraId="4E772240" w14:textId="77777777" w:rsidR="00611EFE" w:rsidRPr="00072CB5" w:rsidRDefault="00E5580E" w:rsidP="00544B16">
      <w:pPr>
        <w:pStyle w:val="Sarakstarindkopa"/>
        <w:numPr>
          <w:ilvl w:val="1"/>
          <w:numId w:val="11"/>
        </w:numPr>
        <w:tabs>
          <w:tab w:val="left" w:pos="1134"/>
        </w:tabs>
        <w:spacing w:before="120" w:after="120" w:line="240" w:lineRule="auto"/>
        <w:ind w:left="993" w:hanging="633"/>
        <w:contextualSpacing w:val="0"/>
        <w:jc w:val="both"/>
      </w:pPr>
      <w:r w:rsidRPr="00072CB5">
        <w:t>veic pamatojošās dokumentācijas pārbaudes, ja ir aizdomas par negodprātīgu finansējuma saņēmēja rīcību</w:t>
      </w:r>
      <w:r w:rsidR="00611EFE" w:rsidRPr="00072CB5">
        <w:t>;</w:t>
      </w:r>
    </w:p>
    <w:p w14:paraId="5B740E8D" w14:textId="4D8C567D" w:rsidR="007C4FB6" w:rsidRPr="00072CB5" w:rsidRDefault="00E5580E" w:rsidP="00544B16">
      <w:pPr>
        <w:pStyle w:val="Sarakstarindkopa"/>
        <w:numPr>
          <w:ilvl w:val="1"/>
          <w:numId w:val="11"/>
        </w:numPr>
        <w:tabs>
          <w:tab w:val="left" w:pos="1134"/>
        </w:tabs>
        <w:spacing w:before="120" w:after="120" w:line="240" w:lineRule="auto"/>
        <w:ind w:left="993" w:hanging="633"/>
        <w:contextualSpacing w:val="0"/>
        <w:jc w:val="both"/>
      </w:pPr>
      <w:r w:rsidRPr="00072CB5">
        <w:t xml:space="preserve">veic izmaksāto līdzekļu atgūšanu 100 </w:t>
      </w:r>
      <w:r w:rsidR="00F45DA5" w:rsidRPr="00072CB5">
        <w:t>%</w:t>
      </w:r>
      <w:r w:rsidRPr="00072CB5">
        <w:t xml:space="preserve"> apmērā no šo noteikumu </w:t>
      </w:r>
      <w:r w:rsidR="00A26CA4" w:rsidRPr="00072CB5">
        <w:t>9</w:t>
      </w:r>
      <w:r w:rsidRPr="00072CB5">
        <w:t xml:space="preserve">. punktā minētā kopējā finansējuma, ja </w:t>
      </w:r>
      <w:r w:rsidR="00F71440">
        <w:t>sadarbības iest</w:t>
      </w:r>
      <w:r w:rsidR="00EF1B0B">
        <w:t>āde</w:t>
      </w:r>
      <w:r w:rsidRPr="00072CB5">
        <w:t xml:space="preserve"> konstatē interešu konflikta, krāpšanas, korupcijas vai dubultā finansējuma pārkāpumus.</w:t>
      </w:r>
    </w:p>
    <w:p w14:paraId="34EAA306" w14:textId="77777777" w:rsidR="007C4FB6" w:rsidRPr="00072CB5" w:rsidRDefault="00E5580E" w:rsidP="00544B16">
      <w:pPr>
        <w:pStyle w:val="Sarakstarindkopa"/>
        <w:numPr>
          <w:ilvl w:val="0"/>
          <w:numId w:val="11"/>
        </w:numPr>
        <w:spacing w:before="120" w:after="120" w:line="240" w:lineRule="auto"/>
        <w:contextualSpacing w:val="0"/>
        <w:jc w:val="both"/>
      </w:pPr>
      <w:r w:rsidRPr="00072CB5">
        <w:t>Finansējuma saņēmējs:</w:t>
      </w:r>
    </w:p>
    <w:p w14:paraId="509A102E" w14:textId="1BDEEAEE" w:rsidR="007C4FB6" w:rsidRPr="00072CB5" w:rsidRDefault="00E5580E" w:rsidP="00544B16">
      <w:pPr>
        <w:pStyle w:val="Sarakstarindkopa"/>
        <w:numPr>
          <w:ilvl w:val="1"/>
          <w:numId w:val="11"/>
        </w:numPr>
        <w:tabs>
          <w:tab w:val="left" w:pos="993"/>
        </w:tabs>
        <w:spacing w:before="120" w:after="120" w:line="240" w:lineRule="auto"/>
        <w:ind w:left="993" w:hanging="633"/>
        <w:contextualSpacing w:val="0"/>
        <w:jc w:val="both"/>
      </w:pPr>
      <w:r w:rsidRPr="00072CB5">
        <w:t>ir atbildīgs par nacionālo rādītāju pilnīgu sasniegšanu noteiktajā termiņā;</w:t>
      </w:r>
    </w:p>
    <w:p w14:paraId="14315225" w14:textId="03BFC3B1" w:rsidR="007B6A7B" w:rsidRPr="00072CB5" w:rsidRDefault="00C60183" w:rsidP="00544B16">
      <w:pPr>
        <w:pStyle w:val="Sarakstarindkopa"/>
        <w:numPr>
          <w:ilvl w:val="1"/>
          <w:numId w:val="11"/>
        </w:numPr>
        <w:tabs>
          <w:tab w:val="left" w:pos="993"/>
        </w:tabs>
        <w:spacing w:before="120" w:after="120" w:line="240" w:lineRule="auto"/>
        <w:ind w:left="993" w:hanging="633"/>
        <w:contextualSpacing w:val="0"/>
        <w:jc w:val="both"/>
      </w:pPr>
      <w:r>
        <w:t>nodrošina, ka veicamās darbības tiek īstenotas, ievērojot šajos noteikumos minētus nosacījumus un prasības;</w:t>
      </w:r>
    </w:p>
    <w:p w14:paraId="760B4BB8" w14:textId="631B9E13" w:rsidR="007B6A7B" w:rsidRPr="00072CB5" w:rsidRDefault="00E5580E" w:rsidP="00544B16">
      <w:pPr>
        <w:pStyle w:val="Sarakstarindkopa"/>
        <w:numPr>
          <w:ilvl w:val="1"/>
          <w:numId w:val="11"/>
        </w:numPr>
        <w:tabs>
          <w:tab w:val="left" w:pos="993"/>
        </w:tabs>
        <w:spacing w:before="120" w:after="120" w:line="240" w:lineRule="auto"/>
        <w:ind w:left="993" w:hanging="633"/>
        <w:contextualSpacing w:val="0"/>
        <w:jc w:val="both"/>
      </w:pPr>
      <w:r w:rsidRPr="00072CB5">
        <w:t xml:space="preserve">piesaista preču un pakalpojuma sniedzējus saskaņā ar normatīvajiem aktiem publisko iepirkumu jomā, organizējot atklātu, pārredzamu, nediskriminējošu un konkurenci neierobežojošu iepirkuma procedūru. Finansējuma saņēmējs atbilstoši nepieciešamībai </w:t>
      </w:r>
      <w:r w:rsidR="008B68F4">
        <w:t>KPVIS</w:t>
      </w:r>
      <w:r w:rsidRPr="00072CB5">
        <w:t xml:space="preserve"> aktualizē iepirkumu plānu par projekta ieviešanā plānotajiem un faktiski veiktajiem iepirkumiem, kuru rīkošanai paredzēts piemērot normatīvos aktus publisko iepirkumu jomā;</w:t>
      </w:r>
    </w:p>
    <w:p w14:paraId="051602AF" w14:textId="6BD94EB8" w:rsidR="003568DC" w:rsidRPr="00072CB5" w:rsidRDefault="002F0C82" w:rsidP="00544B16">
      <w:pPr>
        <w:pStyle w:val="Sarakstarindkopa"/>
        <w:numPr>
          <w:ilvl w:val="1"/>
          <w:numId w:val="11"/>
        </w:numPr>
        <w:tabs>
          <w:tab w:val="left" w:pos="993"/>
        </w:tabs>
        <w:spacing w:before="120" w:after="120" w:line="240" w:lineRule="auto"/>
        <w:ind w:left="993" w:hanging="633"/>
        <w:contextualSpacing w:val="0"/>
        <w:jc w:val="both"/>
      </w:pPr>
      <w:r>
        <w:t>nodrošina ar valsts komercdarbības atbalsta saņemšanu saistīto dokumentāciju glabāšanu un nodrošina tās pieejamību saskaņā ar šo noteikumu</w:t>
      </w:r>
      <w:r w:rsidRPr="00072CB5">
        <w:t xml:space="preserve"> </w:t>
      </w:r>
      <w:r w:rsidR="003568DC" w:rsidRPr="00072CB5">
        <w:t>37</w:t>
      </w:r>
      <w:r w:rsidR="00E5580E" w:rsidRPr="00072CB5">
        <w:t>.</w:t>
      </w:r>
      <w:r w:rsidR="00BE2E8A" w:rsidRPr="00072CB5">
        <w:t xml:space="preserve"> </w:t>
      </w:r>
      <w:r w:rsidR="00E5580E" w:rsidRPr="00072CB5">
        <w:t>punktu (ja attiecināms);</w:t>
      </w:r>
    </w:p>
    <w:p w14:paraId="579682AF" w14:textId="54F18CB9" w:rsidR="003568DC" w:rsidRPr="00072CB5" w:rsidRDefault="00543216" w:rsidP="00544B16">
      <w:pPr>
        <w:pStyle w:val="Sarakstarindkopa"/>
        <w:numPr>
          <w:ilvl w:val="1"/>
          <w:numId w:val="11"/>
        </w:numPr>
        <w:tabs>
          <w:tab w:val="left" w:pos="993"/>
        </w:tabs>
        <w:spacing w:before="120" w:after="120" w:line="240" w:lineRule="auto"/>
        <w:ind w:left="993" w:hanging="633"/>
        <w:contextualSpacing w:val="0"/>
        <w:jc w:val="both"/>
      </w:pPr>
      <w:r>
        <w:rPr>
          <w:rStyle w:val="scayt-misspell-word"/>
        </w:rPr>
        <w:t>KPVIS</w:t>
      </w:r>
      <w:r>
        <w:t xml:space="preserve"> sniedz visu nepieciešamo informāciju saistībā ar projekta īstenošanu un projekta mērķu sasniegšanu, nodrošina datu un informācijas pieejamību, kā arī </w:t>
      </w:r>
      <w:r>
        <w:rPr>
          <w:rStyle w:val="scayt-misspell-word"/>
        </w:rPr>
        <w:t>KPVIS</w:t>
      </w:r>
      <w:r>
        <w:t xml:space="preserve"> nodrošina datu ievadi un uzkrāšanu par projektu un šo noteikumu</w:t>
      </w:r>
      <w:r w:rsidRPr="00072CB5">
        <w:t xml:space="preserve"> </w:t>
      </w:r>
      <w:r w:rsidR="003568DC" w:rsidRPr="00072CB5">
        <w:t>4</w:t>
      </w:r>
      <w:r w:rsidR="00E5580E" w:rsidRPr="00072CB5">
        <w:t>. punktā minētajiem nacionālajiem rādītājiem</w:t>
      </w:r>
      <w:r w:rsidR="009A4F60">
        <w:t>;</w:t>
      </w:r>
    </w:p>
    <w:p w14:paraId="02199765" w14:textId="136290E6" w:rsidR="003568DC" w:rsidRPr="00072CB5" w:rsidRDefault="000B0501" w:rsidP="00544B16">
      <w:pPr>
        <w:pStyle w:val="Sarakstarindkopa"/>
        <w:numPr>
          <w:ilvl w:val="1"/>
          <w:numId w:val="11"/>
        </w:numPr>
        <w:tabs>
          <w:tab w:val="left" w:pos="993"/>
        </w:tabs>
        <w:spacing w:before="120" w:after="120" w:line="240" w:lineRule="auto"/>
        <w:ind w:left="993" w:hanging="633"/>
        <w:contextualSpacing w:val="0"/>
        <w:jc w:val="both"/>
      </w:pPr>
      <w:r w:rsidRPr="00072CB5">
        <w:t xml:space="preserve">nodrošina, ka projekta dokumentācija par darbībām, uz kurām nav attiecināmi </w:t>
      </w:r>
      <w:r w:rsidR="00920E49">
        <w:t xml:space="preserve">valsts </w:t>
      </w:r>
      <w:r w:rsidRPr="00072CB5">
        <w:t>komercdarbības atbalsta nosacījumi, ir pieejama piecus gadus pēc noslēguma maksājuma veikšanas dalībvalstij;</w:t>
      </w:r>
    </w:p>
    <w:p w14:paraId="3D26BEF9" w14:textId="77777777" w:rsidR="00CB6895" w:rsidRPr="00072CB5" w:rsidRDefault="000B0501" w:rsidP="00544B16">
      <w:pPr>
        <w:pStyle w:val="Sarakstarindkopa"/>
        <w:numPr>
          <w:ilvl w:val="1"/>
          <w:numId w:val="11"/>
        </w:numPr>
        <w:tabs>
          <w:tab w:val="left" w:pos="993"/>
        </w:tabs>
        <w:spacing w:before="120" w:after="120" w:line="240" w:lineRule="auto"/>
        <w:ind w:left="993" w:hanging="633"/>
        <w:contextualSpacing w:val="0"/>
        <w:jc w:val="both"/>
      </w:pPr>
      <w:r w:rsidRPr="00072CB5">
        <w:t>nodrošina, ka projekta īstenošanas laikā nekustamie īpašumi, kas nepieciešami projekta īstenošanai, ir finansējuma saņēmēja īpašumā vai būvniecība tiek veikta uz lietošanas, valdījuma vai uz zemesgrāmatā ierakstītas lietu tiesības pamata, saskaņojot būvniecības ieceri ar projekta īstenošanai nepieciešamo nekustamo īpašumu īpašniekiem atbilstoši normatīvo aktu nosacījumiem;</w:t>
      </w:r>
    </w:p>
    <w:p w14:paraId="344984B7" w14:textId="02A3FF0B" w:rsidR="00CB6895" w:rsidRPr="00072CB5" w:rsidRDefault="00186FD3" w:rsidP="00544B16">
      <w:pPr>
        <w:pStyle w:val="Sarakstarindkopa"/>
        <w:numPr>
          <w:ilvl w:val="1"/>
          <w:numId w:val="11"/>
        </w:numPr>
        <w:tabs>
          <w:tab w:val="left" w:pos="993"/>
        </w:tabs>
        <w:spacing w:before="120" w:after="120" w:line="240" w:lineRule="auto"/>
        <w:ind w:left="993" w:hanging="633"/>
        <w:contextualSpacing w:val="0"/>
        <w:jc w:val="both"/>
      </w:pPr>
      <w:r>
        <w:t xml:space="preserve">nodrošina, ka projekta ietvaros izveidotā parastas jaudas </w:t>
      </w:r>
      <w:r>
        <w:rPr>
          <w:rStyle w:val="scayt-misspell-word"/>
        </w:rPr>
        <w:t>uzlādes</w:t>
      </w:r>
      <w:r>
        <w:t xml:space="preserve"> infrastruktūra ir publiski pieejama un tā kalpo sabiedrības kopējo vajadzību un interešu nodrošināšanai, kā arī par maksu ir pieejama ikvienai personai;</w:t>
      </w:r>
    </w:p>
    <w:p w14:paraId="70DB06C6" w14:textId="77777777" w:rsidR="009F6A59" w:rsidRPr="00072CB5" w:rsidRDefault="000B0501" w:rsidP="00544B16">
      <w:pPr>
        <w:pStyle w:val="Sarakstarindkopa"/>
        <w:numPr>
          <w:ilvl w:val="1"/>
          <w:numId w:val="11"/>
        </w:numPr>
        <w:tabs>
          <w:tab w:val="left" w:pos="993"/>
        </w:tabs>
        <w:spacing w:before="120" w:after="120" w:line="240" w:lineRule="auto"/>
        <w:ind w:left="993" w:hanging="633"/>
        <w:contextualSpacing w:val="0"/>
        <w:jc w:val="both"/>
      </w:pPr>
      <w:r w:rsidRPr="00072CB5">
        <w:t>nodrošina, ka ar parastas jaudas uzlādes punktu izveidi, apsaimniekošanu, uzturēšanu saistītie pakalpojumu sniedzēji izvēlēti atklātā, pārredzamā, nediskriminējošā un konkurenci nodrošinošā konkursa procedūrā (ja attiecināms);</w:t>
      </w:r>
    </w:p>
    <w:p w14:paraId="0B332727" w14:textId="58D6CF72" w:rsidR="005F0D01" w:rsidRPr="00072CB5" w:rsidRDefault="00652005" w:rsidP="00544B16">
      <w:pPr>
        <w:pStyle w:val="Sarakstarindkopa"/>
        <w:numPr>
          <w:ilvl w:val="1"/>
          <w:numId w:val="11"/>
        </w:numPr>
        <w:tabs>
          <w:tab w:val="left" w:pos="993"/>
        </w:tabs>
        <w:spacing w:before="120" w:after="120" w:line="240" w:lineRule="auto"/>
        <w:ind w:left="993" w:hanging="633"/>
        <w:contextualSpacing w:val="0"/>
        <w:jc w:val="both"/>
      </w:pPr>
      <w:r>
        <w:t>nodrošina, ka komersants, kurš nomās no finansējuma saņēmēja projekta ietvaros attīstīto sabiedriskā transporta savienojuma punktu teritoriju vai tās daļu un ar to saistīto infrastruktūru, tiek izvēlēts atklātā, pārredzamā, nediskriminējošā un konkurenci nodrošinošā konkursa procedūrā (ja attiecināms).</w:t>
      </w:r>
    </w:p>
    <w:p w14:paraId="2F877F9C" w14:textId="7F4700A7" w:rsidR="005F0D01" w:rsidRPr="00072CB5" w:rsidRDefault="00613DFB" w:rsidP="00544B16">
      <w:pPr>
        <w:pStyle w:val="Sarakstarindkopa"/>
        <w:numPr>
          <w:ilvl w:val="0"/>
          <w:numId w:val="11"/>
        </w:numPr>
        <w:spacing w:before="120" w:after="120" w:line="240" w:lineRule="auto"/>
        <w:contextualSpacing w:val="0"/>
        <w:jc w:val="both"/>
      </w:pPr>
      <w:r w:rsidRPr="00072CB5">
        <w:t xml:space="preserve">Investīcijas ietvaros projektu īsteno saskaņā ar vienošanos </w:t>
      </w:r>
      <w:r w:rsidR="00CE3EAD">
        <w:t xml:space="preserve">vai līgumu </w:t>
      </w:r>
      <w:r w:rsidRPr="00072CB5">
        <w:t>par projekta īstenošanu, bet ne ilgāk kā līdz 2026. gada 30. jūnijam pirmajai atlases kārtai un ne ilgāk kā līdz 2029.gada 31.decembrim otrajai atlases kārtai.</w:t>
      </w:r>
    </w:p>
    <w:p w14:paraId="390B917C" w14:textId="77777777" w:rsidR="007532CC" w:rsidRPr="00072CB5" w:rsidRDefault="00613DFB" w:rsidP="00544B16">
      <w:pPr>
        <w:pStyle w:val="Sarakstarindkopa"/>
        <w:numPr>
          <w:ilvl w:val="0"/>
          <w:numId w:val="11"/>
        </w:numPr>
        <w:spacing w:before="120" w:after="120" w:line="240" w:lineRule="auto"/>
        <w:contextualSpacing w:val="0"/>
        <w:jc w:val="both"/>
      </w:pPr>
      <w:proofErr w:type="spellStart"/>
      <w:r w:rsidRPr="00072CB5">
        <w:rPr>
          <w:i/>
          <w:iCs/>
        </w:rPr>
        <w:lastRenderedPageBreak/>
        <w:t>De</w:t>
      </w:r>
      <w:proofErr w:type="spellEnd"/>
      <w:r w:rsidRPr="00072CB5">
        <w:rPr>
          <w:i/>
          <w:iCs/>
        </w:rPr>
        <w:t xml:space="preserve"> </w:t>
      </w:r>
      <w:proofErr w:type="spellStart"/>
      <w:r w:rsidRPr="00072CB5">
        <w:rPr>
          <w:i/>
          <w:iCs/>
        </w:rPr>
        <w:t>minimis</w:t>
      </w:r>
      <w:proofErr w:type="spellEnd"/>
      <w:r w:rsidRPr="00072CB5">
        <w:t xml:space="preserve"> atbalstu šo noteikumu ietvaros piešķir līdz regulas Nr. 2023/2831 8. pantā minētajam spēkā esības termiņam, ņemot vērā regulas Nr. 2023/2831 7. panta 4. punkta nosacījumus.</w:t>
      </w:r>
    </w:p>
    <w:p w14:paraId="5F79BDA9" w14:textId="6704AA71" w:rsidR="00613DFB" w:rsidRPr="00072CB5" w:rsidRDefault="00613DFB" w:rsidP="00544B16">
      <w:pPr>
        <w:pStyle w:val="Sarakstarindkopa"/>
        <w:numPr>
          <w:ilvl w:val="0"/>
          <w:numId w:val="11"/>
        </w:numPr>
        <w:spacing w:before="120" w:after="120" w:line="240" w:lineRule="auto"/>
        <w:contextualSpacing w:val="0"/>
        <w:jc w:val="both"/>
      </w:pPr>
      <w:r w:rsidRPr="00072CB5">
        <w:t>Atbalstu saskaņā ar regulas Nr. 651/2014 nosacījumiem šo noteikumu ietvaros piešķir, ievērojot regulas Nr. 651/2014 58. panta 4. punktā un 59. pantā noteiktos termiņus.</w:t>
      </w:r>
    </w:p>
    <w:p w14:paraId="6FC340FA" w14:textId="77777777" w:rsidR="00613DFB" w:rsidRPr="00072CB5" w:rsidRDefault="00613DFB" w:rsidP="00AD5084">
      <w:pPr>
        <w:spacing w:before="120" w:after="120" w:line="240" w:lineRule="auto"/>
        <w:jc w:val="both"/>
      </w:pPr>
    </w:p>
    <w:p w14:paraId="7E391C86" w14:textId="77777777" w:rsidR="00613DFB" w:rsidRPr="00072CB5" w:rsidRDefault="00613DFB" w:rsidP="00AD5084">
      <w:pPr>
        <w:spacing w:before="120" w:after="120" w:line="240" w:lineRule="auto"/>
        <w:jc w:val="right"/>
      </w:pPr>
      <w:r w:rsidRPr="00072CB5">
        <w:t>Ministru prezidente E. Siliņa</w:t>
      </w:r>
    </w:p>
    <w:p w14:paraId="0E843314" w14:textId="1D1319BB" w:rsidR="00EE64A2" w:rsidRDefault="00613DFB" w:rsidP="00B41E36">
      <w:pPr>
        <w:spacing w:before="120" w:after="120" w:line="240" w:lineRule="auto"/>
        <w:jc w:val="right"/>
      </w:pPr>
      <w:r w:rsidRPr="00072CB5">
        <w:t xml:space="preserve">Satiksmes ministrs K. </w:t>
      </w:r>
      <w:proofErr w:type="spellStart"/>
      <w:r w:rsidRPr="00072CB5">
        <w:t>Briškens</w:t>
      </w:r>
      <w:proofErr w:type="spellEnd"/>
    </w:p>
    <w:sectPr w:rsidR="00EE64A2" w:rsidSect="002F7B39">
      <w:head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B2DBD" w14:textId="77777777" w:rsidR="00E831C8" w:rsidRDefault="00E831C8" w:rsidP="00617FE6">
      <w:pPr>
        <w:spacing w:after="0" w:line="240" w:lineRule="auto"/>
      </w:pPr>
      <w:r>
        <w:separator/>
      </w:r>
    </w:p>
  </w:endnote>
  <w:endnote w:type="continuationSeparator" w:id="0">
    <w:p w14:paraId="64D1CA72" w14:textId="77777777" w:rsidR="00E831C8" w:rsidRDefault="00E831C8" w:rsidP="00617FE6">
      <w:pPr>
        <w:spacing w:after="0" w:line="240" w:lineRule="auto"/>
      </w:pPr>
      <w:r>
        <w:continuationSeparator/>
      </w:r>
    </w:p>
  </w:endnote>
  <w:endnote w:type="continuationNotice" w:id="1">
    <w:p w14:paraId="299A21A5" w14:textId="77777777" w:rsidR="00E831C8" w:rsidRDefault="00E83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71E41" w14:textId="77777777" w:rsidR="00E831C8" w:rsidRDefault="00E831C8" w:rsidP="00617FE6">
      <w:pPr>
        <w:spacing w:after="0" w:line="240" w:lineRule="auto"/>
      </w:pPr>
      <w:r>
        <w:separator/>
      </w:r>
    </w:p>
  </w:footnote>
  <w:footnote w:type="continuationSeparator" w:id="0">
    <w:p w14:paraId="0BE5568A" w14:textId="77777777" w:rsidR="00E831C8" w:rsidRDefault="00E831C8" w:rsidP="00617FE6">
      <w:pPr>
        <w:spacing w:after="0" w:line="240" w:lineRule="auto"/>
      </w:pPr>
      <w:r>
        <w:continuationSeparator/>
      </w:r>
    </w:p>
  </w:footnote>
  <w:footnote w:type="continuationNotice" w:id="1">
    <w:p w14:paraId="3AAF2710" w14:textId="77777777" w:rsidR="00E831C8" w:rsidRDefault="00E83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177210"/>
      <w:docPartObj>
        <w:docPartGallery w:val="Page Numbers (Top of Page)"/>
        <w:docPartUnique/>
      </w:docPartObj>
    </w:sdtPr>
    <w:sdtEndPr>
      <w:rPr>
        <w:noProof/>
      </w:rPr>
    </w:sdtEndPr>
    <w:sdtContent>
      <w:p w14:paraId="1943235D" w14:textId="6CC85F65" w:rsidR="00617FE6" w:rsidRDefault="00617FE6">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19F20DE3" w14:textId="77777777" w:rsidR="00617FE6" w:rsidRDefault="00617F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7FE1"/>
    <w:multiLevelType w:val="multilevel"/>
    <w:tmpl w:val="26B690A2"/>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C134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6807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7705CB"/>
    <w:multiLevelType w:val="hybridMultilevel"/>
    <w:tmpl w:val="1B04B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6F6C4E"/>
    <w:multiLevelType w:val="multilevel"/>
    <w:tmpl w:val="791483C6"/>
    <w:lvl w:ilvl="0">
      <w:start w:val="2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5A35C6"/>
    <w:multiLevelType w:val="multilevel"/>
    <w:tmpl w:val="0A50ED1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0A57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80B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6157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4F39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435B72"/>
    <w:multiLevelType w:val="multilevel"/>
    <w:tmpl w:val="BC046942"/>
    <w:lvl w:ilvl="0">
      <w:start w:val="28"/>
      <w:numFmt w:val="decimal"/>
      <w:lvlText w:val="%1."/>
      <w:lvlJc w:val="left"/>
      <w:pPr>
        <w:ind w:left="480" w:hanging="480"/>
      </w:pPr>
      <w:rPr>
        <w:rFonts w:cstheme="minorBidi" w:hint="default"/>
      </w:rPr>
    </w:lvl>
    <w:lvl w:ilvl="1">
      <w:start w:val="1"/>
      <w:numFmt w:val="decimal"/>
      <w:lvlText w:val="%1.%2."/>
      <w:lvlJc w:val="left"/>
      <w:pPr>
        <w:ind w:left="1473" w:hanging="480"/>
      </w:pPr>
      <w:rPr>
        <w:rFonts w:cstheme="minorBidi" w:hint="default"/>
      </w:rPr>
    </w:lvl>
    <w:lvl w:ilvl="2">
      <w:start w:val="1"/>
      <w:numFmt w:val="decimal"/>
      <w:lvlText w:val="%1.%2.%3."/>
      <w:lvlJc w:val="left"/>
      <w:pPr>
        <w:ind w:left="2706" w:hanging="720"/>
      </w:pPr>
      <w:rPr>
        <w:rFonts w:cstheme="minorBidi" w:hint="default"/>
      </w:rPr>
    </w:lvl>
    <w:lvl w:ilvl="3">
      <w:start w:val="1"/>
      <w:numFmt w:val="decimal"/>
      <w:lvlText w:val="%1.%2.%3.%4."/>
      <w:lvlJc w:val="left"/>
      <w:pPr>
        <w:ind w:left="3699" w:hanging="720"/>
      </w:pPr>
      <w:rPr>
        <w:rFonts w:cstheme="minorBidi" w:hint="default"/>
      </w:rPr>
    </w:lvl>
    <w:lvl w:ilvl="4">
      <w:start w:val="1"/>
      <w:numFmt w:val="decimal"/>
      <w:lvlText w:val="%1.%2.%3.%4.%5."/>
      <w:lvlJc w:val="left"/>
      <w:pPr>
        <w:ind w:left="5052" w:hanging="1080"/>
      </w:pPr>
      <w:rPr>
        <w:rFonts w:cstheme="minorBidi" w:hint="default"/>
      </w:rPr>
    </w:lvl>
    <w:lvl w:ilvl="5">
      <w:start w:val="1"/>
      <w:numFmt w:val="decimal"/>
      <w:lvlText w:val="%1.%2.%3.%4.%5.%6."/>
      <w:lvlJc w:val="left"/>
      <w:pPr>
        <w:ind w:left="6045" w:hanging="1080"/>
      </w:pPr>
      <w:rPr>
        <w:rFonts w:cstheme="minorBidi" w:hint="default"/>
      </w:rPr>
    </w:lvl>
    <w:lvl w:ilvl="6">
      <w:start w:val="1"/>
      <w:numFmt w:val="decimal"/>
      <w:lvlText w:val="%1.%2.%3.%4.%5.%6.%7."/>
      <w:lvlJc w:val="left"/>
      <w:pPr>
        <w:ind w:left="7398" w:hanging="1440"/>
      </w:pPr>
      <w:rPr>
        <w:rFonts w:cstheme="minorBidi" w:hint="default"/>
      </w:rPr>
    </w:lvl>
    <w:lvl w:ilvl="7">
      <w:start w:val="1"/>
      <w:numFmt w:val="decimal"/>
      <w:lvlText w:val="%1.%2.%3.%4.%5.%6.%7.%8."/>
      <w:lvlJc w:val="left"/>
      <w:pPr>
        <w:ind w:left="8391" w:hanging="1440"/>
      </w:pPr>
      <w:rPr>
        <w:rFonts w:cstheme="minorBidi" w:hint="default"/>
      </w:rPr>
    </w:lvl>
    <w:lvl w:ilvl="8">
      <w:start w:val="1"/>
      <w:numFmt w:val="decimal"/>
      <w:lvlText w:val="%1.%2.%3.%4.%5.%6.%7.%8.%9."/>
      <w:lvlJc w:val="left"/>
      <w:pPr>
        <w:ind w:left="9744" w:hanging="1800"/>
      </w:pPr>
      <w:rPr>
        <w:rFonts w:cstheme="minorBidi" w:hint="default"/>
      </w:rPr>
    </w:lvl>
  </w:abstractNum>
  <w:num w:numId="1" w16cid:durableId="623270451">
    <w:abstractNumId w:val="3"/>
  </w:num>
  <w:num w:numId="2" w16cid:durableId="356659411">
    <w:abstractNumId w:val="5"/>
  </w:num>
  <w:num w:numId="3" w16cid:durableId="492718629">
    <w:abstractNumId w:val="0"/>
  </w:num>
  <w:num w:numId="4" w16cid:durableId="672924275">
    <w:abstractNumId w:val="2"/>
  </w:num>
  <w:num w:numId="5" w16cid:durableId="522212707">
    <w:abstractNumId w:val="9"/>
  </w:num>
  <w:num w:numId="6" w16cid:durableId="221213185">
    <w:abstractNumId w:val="6"/>
  </w:num>
  <w:num w:numId="7" w16cid:durableId="2055537774">
    <w:abstractNumId w:val="1"/>
  </w:num>
  <w:num w:numId="8" w16cid:durableId="518859127">
    <w:abstractNumId w:val="7"/>
  </w:num>
  <w:num w:numId="9" w16cid:durableId="1153448993">
    <w:abstractNumId w:val="8"/>
  </w:num>
  <w:num w:numId="10" w16cid:durableId="1969973380">
    <w:abstractNumId w:val="4"/>
  </w:num>
  <w:num w:numId="11" w16cid:durableId="1370494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E6"/>
    <w:rsid w:val="00000E85"/>
    <w:rsid w:val="00002F5A"/>
    <w:rsid w:val="00006B40"/>
    <w:rsid w:val="00010719"/>
    <w:rsid w:val="00015AE1"/>
    <w:rsid w:val="00016C11"/>
    <w:rsid w:val="00021AF3"/>
    <w:rsid w:val="00022B40"/>
    <w:rsid w:val="000230E5"/>
    <w:rsid w:val="0002394B"/>
    <w:rsid w:val="0002516C"/>
    <w:rsid w:val="00031460"/>
    <w:rsid w:val="0003168E"/>
    <w:rsid w:val="00031B8B"/>
    <w:rsid w:val="00031F4F"/>
    <w:rsid w:val="0003279F"/>
    <w:rsid w:val="00032AE3"/>
    <w:rsid w:val="00034039"/>
    <w:rsid w:val="00036D2D"/>
    <w:rsid w:val="000431DB"/>
    <w:rsid w:val="000450D0"/>
    <w:rsid w:val="00045730"/>
    <w:rsid w:val="000465EA"/>
    <w:rsid w:val="000476C3"/>
    <w:rsid w:val="00047F78"/>
    <w:rsid w:val="00050279"/>
    <w:rsid w:val="00052B1D"/>
    <w:rsid w:val="00055036"/>
    <w:rsid w:val="00056DE4"/>
    <w:rsid w:val="00065ED8"/>
    <w:rsid w:val="00067D71"/>
    <w:rsid w:val="00071E24"/>
    <w:rsid w:val="00072CB5"/>
    <w:rsid w:val="000746AF"/>
    <w:rsid w:val="000747B2"/>
    <w:rsid w:val="000775EB"/>
    <w:rsid w:val="000813A2"/>
    <w:rsid w:val="00082A2E"/>
    <w:rsid w:val="00083008"/>
    <w:rsid w:val="00084F05"/>
    <w:rsid w:val="000908B9"/>
    <w:rsid w:val="00094902"/>
    <w:rsid w:val="000952C2"/>
    <w:rsid w:val="00095AE5"/>
    <w:rsid w:val="00096A57"/>
    <w:rsid w:val="000A1525"/>
    <w:rsid w:val="000A6A43"/>
    <w:rsid w:val="000A6C66"/>
    <w:rsid w:val="000B0115"/>
    <w:rsid w:val="000B0501"/>
    <w:rsid w:val="000B1E17"/>
    <w:rsid w:val="000B1FC8"/>
    <w:rsid w:val="000B2E68"/>
    <w:rsid w:val="000B337F"/>
    <w:rsid w:val="000B6925"/>
    <w:rsid w:val="000C20BA"/>
    <w:rsid w:val="000C26D7"/>
    <w:rsid w:val="000C32EE"/>
    <w:rsid w:val="000C3DB3"/>
    <w:rsid w:val="000C4A1D"/>
    <w:rsid w:val="000C4EFD"/>
    <w:rsid w:val="000C6BE3"/>
    <w:rsid w:val="000D0E82"/>
    <w:rsid w:val="000D229D"/>
    <w:rsid w:val="000D2829"/>
    <w:rsid w:val="000D4D0F"/>
    <w:rsid w:val="000D7F74"/>
    <w:rsid w:val="000E1383"/>
    <w:rsid w:val="000E36E2"/>
    <w:rsid w:val="000E3D1A"/>
    <w:rsid w:val="000E701B"/>
    <w:rsid w:val="000F3465"/>
    <w:rsid w:val="00105658"/>
    <w:rsid w:val="00114092"/>
    <w:rsid w:val="00114770"/>
    <w:rsid w:val="00115B84"/>
    <w:rsid w:val="001166F0"/>
    <w:rsid w:val="00116DC2"/>
    <w:rsid w:val="00121182"/>
    <w:rsid w:val="0012230C"/>
    <w:rsid w:val="0012249B"/>
    <w:rsid w:val="0012500D"/>
    <w:rsid w:val="001276EA"/>
    <w:rsid w:val="00130275"/>
    <w:rsid w:val="00131369"/>
    <w:rsid w:val="00131963"/>
    <w:rsid w:val="00131AB0"/>
    <w:rsid w:val="0013429F"/>
    <w:rsid w:val="00134B83"/>
    <w:rsid w:val="00136AB6"/>
    <w:rsid w:val="00136C71"/>
    <w:rsid w:val="00141900"/>
    <w:rsid w:val="00141DE1"/>
    <w:rsid w:val="00144671"/>
    <w:rsid w:val="00144855"/>
    <w:rsid w:val="00144953"/>
    <w:rsid w:val="00155F14"/>
    <w:rsid w:val="00155F7A"/>
    <w:rsid w:val="00157428"/>
    <w:rsid w:val="00162E26"/>
    <w:rsid w:val="00163E62"/>
    <w:rsid w:val="00165589"/>
    <w:rsid w:val="001706B3"/>
    <w:rsid w:val="00170717"/>
    <w:rsid w:val="00177DFE"/>
    <w:rsid w:val="001822EA"/>
    <w:rsid w:val="00183839"/>
    <w:rsid w:val="00186FD3"/>
    <w:rsid w:val="00192302"/>
    <w:rsid w:val="001976D9"/>
    <w:rsid w:val="001A3700"/>
    <w:rsid w:val="001A3900"/>
    <w:rsid w:val="001A765E"/>
    <w:rsid w:val="001B1CBB"/>
    <w:rsid w:val="001B205F"/>
    <w:rsid w:val="001B283D"/>
    <w:rsid w:val="001B2AFC"/>
    <w:rsid w:val="001B5C7E"/>
    <w:rsid w:val="001B7581"/>
    <w:rsid w:val="001C2815"/>
    <w:rsid w:val="001C2F4C"/>
    <w:rsid w:val="001D1D30"/>
    <w:rsid w:val="001D3426"/>
    <w:rsid w:val="001D60DD"/>
    <w:rsid w:val="001E1310"/>
    <w:rsid w:val="001E64D6"/>
    <w:rsid w:val="001F1067"/>
    <w:rsid w:val="001F215F"/>
    <w:rsid w:val="001F4A46"/>
    <w:rsid w:val="001F77F0"/>
    <w:rsid w:val="00202C8E"/>
    <w:rsid w:val="002032F4"/>
    <w:rsid w:val="002046BF"/>
    <w:rsid w:val="00204C9A"/>
    <w:rsid w:val="002063D0"/>
    <w:rsid w:val="002067DA"/>
    <w:rsid w:val="00206BE8"/>
    <w:rsid w:val="00207E95"/>
    <w:rsid w:val="002120DE"/>
    <w:rsid w:val="00215703"/>
    <w:rsid w:val="00217B44"/>
    <w:rsid w:val="00221294"/>
    <w:rsid w:val="00230ACB"/>
    <w:rsid w:val="00230D04"/>
    <w:rsid w:val="00231A1D"/>
    <w:rsid w:val="00242A36"/>
    <w:rsid w:val="00242D3C"/>
    <w:rsid w:val="00245C2F"/>
    <w:rsid w:val="00247D8B"/>
    <w:rsid w:val="00255B48"/>
    <w:rsid w:val="0025723D"/>
    <w:rsid w:val="00265B75"/>
    <w:rsid w:val="00270402"/>
    <w:rsid w:val="0027211E"/>
    <w:rsid w:val="00272C0A"/>
    <w:rsid w:val="002733E4"/>
    <w:rsid w:val="0027407A"/>
    <w:rsid w:val="00277FB7"/>
    <w:rsid w:val="0028011F"/>
    <w:rsid w:val="002803C8"/>
    <w:rsid w:val="00284387"/>
    <w:rsid w:val="00285BDF"/>
    <w:rsid w:val="002876F9"/>
    <w:rsid w:val="00290002"/>
    <w:rsid w:val="00294A7E"/>
    <w:rsid w:val="002965DB"/>
    <w:rsid w:val="002A0D09"/>
    <w:rsid w:val="002A4447"/>
    <w:rsid w:val="002A4A41"/>
    <w:rsid w:val="002A4DF9"/>
    <w:rsid w:val="002A5EAA"/>
    <w:rsid w:val="002A61E6"/>
    <w:rsid w:val="002B1D6B"/>
    <w:rsid w:val="002B28C4"/>
    <w:rsid w:val="002B43BC"/>
    <w:rsid w:val="002B73EE"/>
    <w:rsid w:val="002C1194"/>
    <w:rsid w:val="002C1196"/>
    <w:rsid w:val="002C3413"/>
    <w:rsid w:val="002C3FE0"/>
    <w:rsid w:val="002C4084"/>
    <w:rsid w:val="002C603D"/>
    <w:rsid w:val="002D1763"/>
    <w:rsid w:val="002E1816"/>
    <w:rsid w:val="002E321B"/>
    <w:rsid w:val="002E3C20"/>
    <w:rsid w:val="002E4D97"/>
    <w:rsid w:val="002E60A7"/>
    <w:rsid w:val="002E669B"/>
    <w:rsid w:val="002F0C82"/>
    <w:rsid w:val="002F304C"/>
    <w:rsid w:val="002F7464"/>
    <w:rsid w:val="002F7B39"/>
    <w:rsid w:val="003015DB"/>
    <w:rsid w:val="0030307B"/>
    <w:rsid w:val="003068A4"/>
    <w:rsid w:val="00311482"/>
    <w:rsid w:val="00313981"/>
    <w:rsid w:val="0031601A"/>
    <w:rsid w:val="003201B3"/>
    <w:rsid w:val="00320812"/>
    <w:rsid w:val="00321331"/>
    <w:rsid w:val="00321F48"/>
    <w:rsid w:val="00326C16"/>
    <w:rsid w:val="00326EA0"/>
    <w:rsid w:val="00333AE9"/>
    <w:rsid w:val="00340EA5"/>
    <w:rsid w:val="003461F1"/>
    <w:rsid w:val="003470F9"/>
    <w:rsid w:val="00350BDE"/>
    <w:rsid w:val="00351D1B"/>
    <w:rsid w:val="00352146"/>
    <w:rsid w:val="00355DB3"/>
    <w:rsid w:val="003568DC"/>
    <w:rsid w:val="00361C1C"/>
    <w:rsid w:val="003621DA"/>
    <w:rsid w:val="00367882"/>
    <w:rsid w:val="003811A3"/>
    <w:rsid w:val="00383167"/>
    <w:rsid w:val="00390000"/>
    <w:rsid w:val="00393E1E"/>
    <w:rsid w:val="00394739"/>
    <w:rsid w:val="00395D40"/>
    <w:rsid w:val="00397768"/>
    <w:rsid w:val="003A4FED"/>
    <w:rsid w:val="003A6782"/>
    <w:rsid w:val="003A7D48"/>
    <w:rsid w:val="003B09A7"/>
    <w:rsid w:val="003B1C04"/>
    <w:rsid w:val="003B4A13"/>
    <w:rsid w:val="003B5136"/>
    <w:rsid w:val="003B5CAC"/>
    <w:rsid w:val="003B605D"/>
    <w:rsid w:val="003C0667"/>
    <w:rsid w:val="003C1300"/>
    <w:rsid w:val="003C1965"/>
    <w:rsid w:val="003C20AD"/>
    <w:rsid w:val="003C66FC"/>
    <w:rsid w:val="003C7C61"/>
    <w:rsid w:val="003D1F95"/>
    <w:rsid w:val="003E06EB"/>
    <w:rsid w:val="003E2425"/>
    <w:rsid w:val="003E3FBE"/>
    <w:rsid w:val="003E67B4"/>
    <w:rsid w:val="003E7029"/>
    <w:rsid w:val="003F0BEE"/>
    <w:rsid w:val="003F32D9"/>
    <w:rsid w:val="003F3D79"/>
    <w:rsid w:val="003F42A6"/>
    <w:rsid w:val="003F5D33"/>
    <w:rsid w:val="003F7035"/>
    <w:rsid w:val="004004D0"/>
    <w:rsid w:val="004029C5"/>
    <w:rsid w:val="00403926"/>
    <w:rsid w:val="00407E56"/>
    <w:rsid w:val="00410446"/>
    <w:rsid w:val="00411230"/>
    <w:rsid w:val="00413BD2"/>
    <w:rsid w:val="004155C0"/>
    <w:rsid w:val="00416B40"/>
    <w:rsid w:val="00424C7B"/>
    <w:rsid w:val="004265DC"/>
    <w:rsid w:val="00427A2E"/>
    <w:rsid w:val="00431BB1"/>
    <w:rsid w:val="00431F5D"/>
    <w:rsid w:val="004322B4"/>
    <w:rsid w:val="0043297D"/>
    <w:rsid w:val="00433EAF"/>
    <w:rsid w:val="004344D4"/>
    <w:rsid w:val="00436F5C"/>
    <w:rsid w:val="004408AC"/>
    <w:rsid w:val="00440EE0"/>
    <w:rsid w:val="00446594"/>
    <w:rsid w:val="004465B8"/>
    <w:rsid w:val="00460BF7"/>
    <w:rsid w:val="0046229B"/>
    <w:rsid w:val="004637EF"/>
    <w:rsid w:val="0046764A"/>
    <w:rsid w:val="004717B0"/>
    <w:rsid w:val="00475571"/>
    <w:rsid w:val="00475964"/>
    <w:rsid w:val="00475EEC"/>
    <w:rsid w:val="004766ED"/>
    <w:rsid w:val="0048136A"/>
    <w:rsid w:val="00483914"/>
    <w:rsid w:val="0048392D"/>
    <w:rsid w:val="004949F0"/>
    <w:rsid w:val="00494FE8"/>
    <w:rsid w:val="004A1507"/>
    <w:rsid w:val="004A6812"/>
    <w:rsid w:val="004B45BB"/>
    <w:rsid w:val="004C141E"/>
    <w:rsid w:val="004C2F75"/>
    <w:rsid w:val="004C35FD"/>
    <w:rsid w:val="004C7C62"/>
    <w:rsid w:val="004D0DE1"/>
    <w:rsid w:val="004D6DCA"/>
    <w:rsid w:val="004D70B9"/>
    <w:rsid w:val="004E4AB8"/>
    <w:rsid w:val="004F061B"/>
    <w:rsid w:val="004F08F0"/>
    <w:rsid w:val="004F1B2E"/>
    <w:rsid w:val="004F1EE5"/>
    <w:rsid w:val="004F5130"/>
    <w:rsid w:val="004F6E32"/>
    <w:rsid w:val="00503052"/>
    <w:rsid w:val="00503C20"/>
    <w:rsid w:val="005100FA"/>
    <w:rsid w:val="00513D97"/>
    <w:rsid w:val="0051423F"/>
    <w:rsid w:val="00514375"/>
    <w:rsid w:val="0052343D"/>
    <w:rsid w:val="00524C11"/>
    <w:rsid w:val="00525458"/>
    <w:rsid w:val="00525D79"/>
    <w:rsid w:val="00530545"/>
    <w:rsid w:val="00530C01"/>
    <w:rsid w:val="005316B4"/>
    <w:rsid w:val="0053170C"/>
    <w:rsid w:val="00531B57"/>
    <w:rsid w:val="00533CA5"/>
    <w:rsid w:val="005359B1"/>
    <w:rsid w:val="005370F5"/>
    <w:rsid w:val="00542E9E"/>
    <w:rsid w:val="00543216"/>
    <w:rsid w:val="00544B16"/>
    <w:rsid w:val="00545484"/>
    <w:rsid w:val="005475D9"/>
    <w:rsid w:val="005503C3"/>
    <w:rsid w:val="00551777"/>
    <w:rsid w:val="00552981"/>
    <w:rsid w:val="00553057"/>
    <w:rsid w:val="00553957"/>
    <w:rsid w:val="00554B5A"/>
    <w:rsid w:val="00555C58"/>
    <w:rsid w:val="00561CE5"/>
    <w:rsid w:val="0056293C"/>
    <w:rsid w:val="00564170"/>
    <w:rsid w:val="00566485"/>
    <w:rsid w:val="005711CA"/>
    <w:rsid w:val="00571BFE"/>
    <w:rsid w:val="005755E7"/>
    <w:rsid w:val="00576CAD"/>
    <w:rsid w:val="0058312B"/>
    <w:rsid w:val="005854BF"/>
    <w:rsid w:val="005870AA"/>
    <w:rsid w:val="005954C6"/>
    <w:rsid w:val="00595DF5"/>
    <w:rsid w:val="005A19C7"/>
    <w:rsid w:val="005A22DC"/>
    <w:rsid w:val="005A358A"/>
    <w:rsid w:val="005A416D"/>
    <w:rsid w:val="005A4CD7"/>
    <w:rsid w:val="005B6607"/>
    <w:rsid w:val="005C2533"/>
    <w:rsid w:val="005C3AA9"/>
    <w:rsid w:val="005C3E15"/>
    <w:rsid w:val="005C4612"/>
    <w:rsid w:val="005C4D8F"/>
    <w:rsid w:val="005C69F2"/>
    <w:rsid w:val="005D0BB8"/>
    <w:rsid w:val="005D2EEF"/>
    <w:rsid w:val="005D3B50"/>
    <w:rsid w:val="005D616B"/>
    <w:rsid w:val="005D6764"/>
    <w:rsid w:val="005D7F02"/>
    <w:rsid w:val="005E451F"/>
    <w:rsid w:val="005E6958"/>
    <w:rsid w:val="005F05AE"/>
    <w:rsid w:val="005F0D01"/>
    <w:rsid w:val="005F18B2"/>
    <w:rsid w:val="005F4084"/>
    <w:rsid w:val="005F5E4F"/>
    <w:rsid w:val="00600626"/>
    <w:rsid w:val="00600C6B"/>
    <w:rsid w:val="00604733"/>
    <w:rsid w:val="00604EE3"/>
    <w:rsid w:val="006058CF"/>
    <w:rsid w:val="00610082"/>
    <w:rsid w:val="00611EFE"/>
    <w:rsid w:val="00613BC9"/>
    <w:rsid w:val="00613DFB"/>
    <w:rsid w:val="0061557F"/>
    <w:rsid w:val="006165DA"/>
    <w:rsid w:val="00617902"/>
    <w:rsid w:val="00617FE6"/>
    <w:rsid w:val="0062037C"/>
    <w:rsid w:val="00624260"/>
    <w:rsid w:val="00624C31"/>
    <w:rsid w:val="00627888"/>
    <w:rsid w:val="00630A32"/>
    <w:rsid w:val="00630EB7"/>
    <w:rsid w:val="0063105A"/>
    <w:rsid w:val="00631145"/>
    <w:rsid w:val="00631190"/>
    <w:rsid w:val="0063269B"/>
    <w:rsid w:val="00633E8A"/>
    <w:rsid w:val="00635EC6"/>
    <w:rsid w:val="006361CA"/>
    <w:rsid w:val="00645A9B"/>
    <w:rsid w:val="00646F54"/>
    <w:rsid w:val="00650337"/>
    <w:rsid w:val="00652005"/>
    <w:rsid w:val="0065446A"/>
    <w:rsid w:val="0065551F"/>
    <w:rsid w:val="00657F9E"/>
    <w:rsid w:val="00660887"/>
    <w:rsid w:val="00665AD9"/>
    <w:rsid w:val="0067018D"/>
    <w:rsid w:val="00672298"/>
    <w:rsid w:val="0067376F"/>
    <w:rsid w:val="0068337B"/>
    <w:rsid w:val="00684618"/>
    <w:rsid w:val="00684A9D"/>
    <w:rsid w:val="00684E4F"/>
    <w:rsid w:val="00686A40"/>
    <w:rsid w:val="00691521"/>
    <w:rsid w:val="006924DA"/>
    <w:rsid w:val="00695D38"/>
    <w:rsid w:val="006A1FA1"/>
    <w:rsid w:val="006B108F"/>
    <w:rsid w:val="006B305C"/>
    <w:rsid w:val="006B31CC"/>
    <w:rsid w:val="006B3E62"/>
    <w:rsid w:val="006B43F7"/>
    <w:rsid w:val="006B6A50"/>
    <w:rsid w:val="006B6D92"/>
    <w:rsid w:val="006C12AF"/>
    <w:rsid w:val="006C2FCA"/>
    <w:rsid w:val="006C46E1"/>
    <w:rsid w:val="006C52D0"/>
    <w:rsid w:val="006C756F"/>
    <w:rsid w:val="006D0E52"/>
    <w:rsid w:val="006D2036"/>
    <w:rsid w:val="006D2C4E"/>
    <w:rsid w:val="006D3909"/>
    <w:rsid w:val="006D79FC"/>
    <w:rsid w:val="006E1597"/>
    <w:rsid w:val="006E1BB3"/>
    <w:rsid w:val="006E1E4F"/>
    <w:rsid w:val="006E2539"/>
    <w:rsid w:val="006E283E"/>
    <w:rsid w:val="006E473A"/>
    <w:rsid w:val="006E493A"/>
    <w:rsid w:val="006E5F33"/>
    <w:rsid w:val="006F012E"/>
    <w:rsid w:val="006F0D66"/>
    <w:rsid w:val="006F13C1"/>
    <w:rsid w:val="006F2795"/>
    <w:rsid w:val="006F2A80"/>
    <w:rsid w:val="006F5123"/>
    <w:rsid w:val="006F65E9"/>
    <w:rsid w:val="00701315"/>
    <w:rsid w:val="00704CCE"/>
    <w:rsid w:val="00711CB6"/>
    <w:rsid w:val="007148FC"/>
    <w:rsid w:val="007154C1"/>
    <w:rsid w:val="00716755"/>
    <w:rsid w:val="00717837"/>
    <w:rsid w:val="007239A4"/>
    <w:rsid w:val="00724B21"/>
    <w:rsid w:val="00725EBD"/>
    <w:rsid w:val="00727BFB"/>
    <w:rsid w:val="0073340E"/>
    <w:rsid w:val="007405C6"/>
    <w:rsid w:val="00742BCF"/>
    <w:rsid w:val="007431EE"/>
    <w:rsid w:val="00745104"/>
    <w:rsid w:val="00746315"/>
    <w:rsid w:val="007532CC"/>
    <w:rsid w:val="007535F2"/>
    <w:rsid w:val="00754406"/>
    <w:rsid w:val="007548B6"/>
    <w:rsid w:val="007551B4"/>
    <w:rsid w:val="0075522C"/>
    <w:rsid w:val="007569AA"/>
    <w:rsid w:val="00761A46"/>
    <w:rsid w:val="00762579"/>
    <w:rsid w:val="0076648F"/>
    <w:rsid w:val="00770D2D"/>
    <w:rsid w:val="007723D5"/>
    <w:rsid w:val="00773C3E"/>
    <w:rsid w:val="00774019"/>
    <w:rsid w:val="00774323"/>
    <w:rsid w:val="007747E1"/>
    <w:rsid w:val="00774A98"/>
    <w:rsid w:val="007757A1"/>
    <w:rsid w:val="0078385C"/>
    <w:rsid w:val="00787B4B"/>
    <w:rsid w:val="007907B4"/>
    <w:rsid w:val="00793DFF"/>
    <w:rsid w:val="00796F15"/>
    <w:rsid w:val="007A16B0"/>
    <w:rsid w:val="007A19AF"/>
    <w:rsid w:val="007A7AC5"/>
    <w:rsid w:val="007B186B"/>
    <w:rsid w:val="007B1F0F"/>
    <w:rsid w:val="007B49E8"/>
    <w:rsid w:val="007B6A7B"/>
    <w:rsid w:val="007C1304"/>
    <w:rsid w:val="007C2C7E"/>
    <w:rsid w:val="007C3DEB"/>
    <w:rsid w:val="007C4FB6"/>
    <w:rsid w:val="007D38F9"/>
    <w:rsid w:val="007D3B63"/>
    <w:rsid w:val="007D3FCD"/>
    <w:rsid w:val="007D6E9D"/>
    <w:rsid w:val="007E0CB3"/>
    <w:rsid w:val="007E11A7"/>
    <w:rsid w:val="007E4775"/>
    <w:rsid w:val="007E4882"/>
    <w:rsid w:val="007E4CD1"/>
    <w:rsid w:val="007E4D9F"/>
    <w:rsid w:val="007E589B"/>
    <w:rsid w:val="007F3C3A"/>
    <w:rsid w:val="007F677E"/>
    <w:rsid w:val="007F70E1"/>
    <w:rsid w:val="00800014"/>
    <w:rsid w:val="008008A7"/>
    <w:rsid w:val="00802162"/>
    <w:rsid w:val="008053D2"/>
    <w:rsid w:val="0081583A"/>
    <w:rsid w:val="008160F7"/>
    <w:rsid w:val="00822199"/>
    <w:rsid w:val="008228E1"/>
    <w:rsid w:val="00822CB5"/>
    <w:rsid w:val="00823AF9"/>
    <w:rsid w:val="008304D0"/>
    <w:rsid w:val="008320F1"/>
    <w:rsid w:val="00833E33"/>
    <w:rsid w:val="00834A51"/>
    <w:rsid w:val="00842284"/>
    <w:rsid w:val="00843695"/>
    <w:rsid w:val="008443A0"/>
    <w:rsid w:val="008456E8"/>
    <w:rsid w:val="00846E49"/>
    <w:rsid w:val="0084738A"/>
    <w:rsid w:val="00850290"/>
    <w:rsid w:val="00851C33"/>
    <w:rsid w:val="00851C74"/>
    <w:rsid w:val="00852C2F"/>
    <w:rsid w:val="00856588"/>
    <w:rsid w:val="008636B8"/>
    <w:rsid w:val="00864357"/>
    <w:rsid w:val="00866FC0"/>
    <w:rsid w:val="008777FD"/>
    <w:rsid w:val="0088069B"/>
    <w:rsid w:val="00880F24"/>
    <w:rsid w:val="008830C5"/>
    <w:rsid w:val="00883A44"/>
    <w:rsid w:val="00886153"/>
    <w:rsid w:val="00886BA7"/>
    <w:rsid w:val="00887BD9"/>
    <w:rsid w:val="00887D22"/>
    <w:rsid w:val="00891DCF"/>
    <w:rsid w:val="008951B2"/>
    <w:rsid w:val="008A09CE"/>
    <w:rsid w:val="008A202A"/>
    <w:rsid w:val="008A6470"/>
    <w:rsid w:val="008A7E9A"/>
    <w:rsid w:val="008B170A"/>
    <w:rsid w:val="008B439C"/>
    <w:rsid w:val="008B68F4"/>
    <w:rsid w:val="008C1DF4"/>
    <w:rsid w:val="008C519D"/>
    <w:rsid w:val="008C5B68"/>
    <w:rsid w:val="008D0C91"/>
    <w:rsid w:val="008D3992"/>
    <w:rsid w:val="008D3D50"/>
    <w:rsid w:val="008D47A7"/>
    <w:rsid w:val="008D5769"/>
    <w:rsid w:val="008E1BD7"/>
    <w:rsid w:val="008E3025"/>
    <w:rsid w:val="008E6769"/>
    <w:rsid w:val="008F1E6D"/>
    <w:rsid w:val="008F5E5D"/>
    <w:rsid w:val="008F7291"/>
    <w:rsid w:val="008F75A1"/>
    <w:rsid w:val="0090266D"/>
    <w:rsid w:val="0090703F"/>
    <w:rsid w:val="00913F2C"/>
    <w:rsid w:val="00915EA6"/>
    <w:rsid w:val="0091693D"/>
    <w:rsid w:val="00917815"/>
    <w:rsid w:val="00920E49"/>
    <w:rsid w:val="00921027"/>
    <w:rsid w:val="00921757"/>
    <w:rsid w:val="00926C87"/>
    <w:rsid w:val="009410BB"/>
    <w:rsid w:val="00942128"/>
    <w:rsid w:val="00943E66"/>
    <w:rsid w:val="00947263"/>
    <w:rsid w:val="009509CF"/>
    <w:rsid w:val="00953C42"/>
    <w:rsid w:val="00954325"/>
    <w:rsid w:val="00954E2E"/>
    <w:rsid w:val="009658D3"/>
    <w:rsid w:val="00965AA8"/>
    <w:rsid w:val="00970ED7"/>
    <w:rsid w:val="00971FA6"/>
    <w:rsid w:val="00972397"/>
    <w:rsid w:val="00977CAF"/>
    <w:rsid w:val="00977DB2"/>
    <w:rsid w:val="00980524"/>
    <w:rsid w:val="00982BC8"/>
    <w:rsid w:val="00983F59"/>
    <w:rsid w:val="009840F9"/>
    <w:rsid w:val="00985A15"/>
    <w:rsid w:val="00986902"/>
    <w:rsid w:val="0098763E"/>
    <w:rsid w:val="00996B09"/>
    <w:rsid w:val="00997239"/>
    <w:rsid w:val="009A04AD"/>
    <w:rsid w:val="009A3C0A"/>
    <w:rsid w:val="009A4116"/>
    <w:rsid w:val="009A4F60"/>
    <w:rsid w:val="009B2357"/>
    <w:rsid w:val="009B508F"/>
    <w:rsid w:val="009B675A"/>
    <w:rsid w:val="009B78ED"/>
    <w:rsid w:val="009C01D7"/>
    <w:rsid w:val="009C657E"/>
    <w:rsid w:val="009D5684"/>
    <w:rsid w:val="009E02C8"/>
    <w:rsid w:val="009E1789"/>
    <w:rsid w:val="009E3753"/>
    <w:rsid w:val="009E39DF"/>
    <w:rsid w:val="009E6225"/>
    <w:rsid w:val="009F6A59"/>
    <w:rsid w:val="009F7C03"/>
    <w:rsid w:val="00A01DF3"/>
    <w:rsid w:val="00A05561"/>
    <w:rsid w:val="00A062DA"/>
    <w:rsid w:val="00A07673"/>
    <w:rsid w:val="00A07E72"/>
    <w:rsid w:val="00A13B36"/>
    <w:rsid w:val="00A15641"/>
    <w:rsid w:val="00A20DCE"/>
    <w:rsid w:val="00A25B79"/>
    <w:rsid w:val="00A26CA4"/>
    <w:rsid w:val="00A301DA"/>
    <w:rsid w:val="00A30527"/>
    <w:rsid w:val="00A31294"/>
    <w:rsid w:val="00A315BF"/>
    <w:rsid w:val="00A33744"/>
    <w:rsid w:val="00A33B8A"/>
    <w:rsid w:val="00A355A1"/>
    <w:rsid w:val="00A462A3"/>
    <w:rsid w:val="00A4691E"/>
    <w:rsid w:val="00A46A3C"/>
    <w:rsid w:val="00A47182"/>
    <w:rsid w:val="00A473DA"/>
    <w:rsid w:val="00A47B67"/>
    <w:rsid w:val="00A47C7E"/>
    <w:rsid w:val="00A51F71"/>
    <w:rsid w:val="00A538F6"/>
    <w:rsid w:val="00A6019E"/>
    <w:rsid w:val="00A62EAC"/>
    <w:rsid w:val="00A63A9D"/>
    <w:rsid w:val="00A652F7"/>
    <w:rsid w:val="00A66588"/>
    <w:rsid w:val="00A70D2F"/>
    <w:rsid w:val="00A81617"/>
    <w:rsid w:val="00A90A93"/>
    <w:rsid w:val="00A91791"/>
    <w:rsid w:val="00A96536"/>
    <w:rsid w:val="00AA2355"/>
    <w:rsid w:val="00AA237B"/>
    <w:rsid w:val="00AA40E6"/>
    <w:rsid w:val="00AA5394"/>
    <w:rsid w:val="00AB1526"/>
    <w:rsid w:val="00AB52BE"/>
    <w:rsid w:val="00AB6FE9"/>
    <w:rsid w:val="00AB78B1"/>
    <w:rsid w:val="00AC64F1"/>
    <w:rsid w:val="00AC6771"/>
    <w:rsid w:val="00AD262C"/>
    <w:rsid w:val="00AD5084"/>
    <w:rsid w:val="00AD52A4"/>
    <w:rsid w:val="00AD6941"/>
    <w:rsid w:val="00AE02CF"/>
    <w:rsid w:val="00AE0B46"/>
    <w:rsid w:val="00AE18A0"/>
    <w:rsid w:val="00AE19E9"/>
    <w:rsid w:val="00AE4C23"/>
    <w:rsid w:val="00AE6276"/>
    <w:rsid w:val="00AE6444"/>
    <w:rsid w:val="00AF02D4"/>
    <w:rsid w:val="00AF33F9"/>
    <w:rsid w:val="00AF45F5"/>
    <w:rsid w:val="00AF5A79"/>
    <w:rsid w:val="00AF758C"/>
    <w:rsid w:val="00B00CE6"/>
    <w:rsid w:val="00B040BC"/>
    <w:rsid w:val="00B051DF"/>
    <w:rsid w:val="00B06195"/>
    <w:rsid w:val="00B07C8E"/>
    <w:rsid w:val="00B115C0"/>
    <w:rsid w:val="00B14F98"/>
    <w:rsid w:val="00B152C9"/>
    <w:rsid w:val="00B20385"/>
    <w:rsid w:val="00B218C7"/>
    <w:rsid w:val="00B24E8A"/>
    <w:rsid w:val="00B27741"/>
    <w:rsid w:val="00B326E2"/>
    <w:rsid w:val="00B3693D"/>
    <w:rsid w:val="00B41E36"/>
    <w:rsid w:val="00B44AF1"/>
    <w:rsid w:val="00B45DFA"/>
    <w:rsid w:val="00B50CE4"/>
    <w:rsid w:val="00B5373E"/>
    <w:rsid w:val="00B5468D"/>
    <w:rsid w:val="00B54F4B"/>
    <w:rsid w:val="00B5753A"/>
    <w:rsid w:val="00B57FEB"/>
    <w:rsid w:val="00B62940"/>
    <w:rsid w:val="00B62A8E"/>
    <w:rsid w:val="00B659C5"/>
    <w:rsid w:val="00B661CA"/>
    <w:rsid w:val="00B709F6"/>
    <w:rsid w:val="00B70A3F"/>
    <w:rsid w:val="00B73648"/>
    <w:rsid w:val="00B7586B"/>
    <w:rsid w:val="00B76245"/>
    <w:rsid w:val="00B80D81"/>
    <w:rsid w:val="00B86694"/>
    <w:rsid w:val="00B95A02"/>
    <w:rsid w:val="00BA14C1"/>
    <w:rsid w:val="00BA305D"/>
    <w:rsid w:val="00BA3873"/>
    <w:rsid w:val="00BA7C35"/>
    <w:rsid w:val="00BB189D"/>
    <w:rsid w:val="00BB221B"/>
    <w:rsid w:val="00BB41AC"/>
    <w:rsid w:val="00BB741E"/>
    <w:rsid w:val="00BC6904"/>
    <w:rsid w:val="00BC695F"/>
    <w:rsid w:val="00BD150D"/>
    <w:rsid w:val="00BD25AD"/>
    <w:rsid w:val="00BD4000"/>
    <w:rsid w:val="00BD4BFA"/>
    <w:rsid w:val="00BD5B65"/>
    <w:rsid w:val="00BD710C"/>
    <w:rsid w:val="00BE20F1"/>
    <w:rsid w:val="00BE2E8A"/>
    <w:rsid w:val="00BE3A09"/>
    <w:rsid w:val="00BE5C34"/>
    <w:rsid w:val="00BE7912"/>
    <w:rsid w:val="00BF04F2"/>
    <w:rsid w:val="00BF07B1"/>
    <w:rsid w:val="00BF27F3"/>
    <w:rsid w:val="00BF5717"/>
    <w:rsid w:val="00BF65C7"/>
    <w:rsid w:val="00BF70DC"/>
    <w:rsid w:val="00BF7836"/>
    <w:rsid w:val="00C00AEA"/>
    <w:rsid w:val="00C0229F"/>
    <w:rsid w:val="00C02333"/>
    <w:rsid w:val="00C044F8"/>
    <w:rsid w:val="00C04A51"/>
    <w:rsid w:val="00C11814"/>
    <w:rsid w:val="00C13D38"/>
    <w:rsid w:val="00C13DFC"/>
    <w:rsid w:val="00C141F2"/>
    <w:rsid w:val="00C3044D"/>
    <w:rsid w:val="00C311F1"/>
    <w:rsid w:val="00C353A2"/>
    <w:rsid w:val="00C41934"/>
    <w:rsid w:val="00C423C1"/>
    <w:rsid w:val="00C42DCD"/>
    <w:rsid w:val="00C5228D"/>
    <w:rsid w:val="00C60183"/>
    <w:rsid w:val="00C61C30"/>
    <w:rsid w:val="00C654E0"/>
    <w:rsid w:val="00C70EAC"/>
    <w:rsid w:val="00C821D0"/>
    <w:rsid w:val="00C867F1"/>
    <w:rsid w:val="00C90E4A"/>
    <w:rsid w:val="00C93D6B"/>
    <w:rsid w:val="00C95051"/>
    <w:rsid w:val="00CA413C"/>
    <w:rsid w:val="00CA7287"/>
    <w:rsid w:val="00CB0624"/>
    <w:rsid w:val="00CB4884"/>
    <w:rsid w:val="00CB6895"/>
    <w:rsid w:val="00CB7E47"/>
    <w:rsid w:val="00CB7F10"/>
    <w:rsid w:val="00CC2565"/>
    <w:rsid w:val="00CC2A9D"/>
    <w:rsid w:val="00CC3DFB"/>
    <w:rsid w:val="00CC48E7"/>
    <w:rsid w:val="00CC742A"/>
    <w:rsid w:val="00CD4D3D"/>
    <w:rsid w:val="00CD5646"/>
    <w:rsid w:val="00CE243C"/>
    <w:rsid w:val="00CE3EAD"/>
    <w:rsid w:val="00CE4BE0"/>
    <w:rsid w:val="00CE560D"/>
    <w:rsid w:val="00CE7278"/>
    <w:rsid w:val="00CE7A0F"/>
    <w:rsid w:val="00CF4B99"/>
    <w:rsid w:val="00D01218"/>
    <w:rsid w:val="00D0160D"/>
    <w:rsid w:val="00D01C8A"/>
    <w:rsid w:val="00D049ED"/>
    <w:rsid w:val="00D0737E"/>
    <w:rsid w:val="00D14C68"/>
    <w:rsid w:val="00D14E69"/>
    <w:rsid w:val="00D205EF"/>
    <w:rsid w:val="00D209B2"/>
    <w:rsid w:val="00D227C8"/>
    <w:rsid w:val="00D22B43"/>
    <w:rsid w:val="00D2649B"/>
    <w:rsid w:val="00D271CD"/>
    <w:rsid w:val="00D3239B"/>
    <w:rsid w:val="00D3303E"/>
    <w:rsid w:val="00D377C2"/>
    <w:rsid w:val="00D4310A"/>
    <w:rsid w:val="00D44DB9"/>
    <w:rsid w:val="00D46C83"/>
    <w:rsid w:val="00D471AE"/>
    <w:rsid w:val="00D47994"/>
    <w:rsid w:val="00D57E8C"/>
    <w:rsid w:val="00D57EE4"/>
    <w:rsid w:val="00D60C33"/>
    <w:rsid w:val="00D61D10"/>
    <w:rsid w:val="00D6306A"/>
    <w:rsid w:val="00D636E4"/>
    <w:rsid w:val="00D67C19"/>
    <w:rsid w:val="00D70DE3"/>
    <w:rsid w:val="00D71074"/>
    <w:rsid w:val="00D75F1C"/>
    <w:rsid w:val="00D83BFA"/>
    <w:rsid w:val="00D83EB6"/>
    <w:rsid w:val="00D84D22"/>
    <w:rsid w:val="00D873FD"/>
    <w:rsid w:val="00D91185"/>
    <w:rsid w:val="00D911ED"/>
    <w:rsid w:val="00D921C3"/>
    <w:rsid w:val="00D93F03"/>
    <w:rsid w:val="00D946FF"/>
    <w:rsid w:val="00D94BAB"/>
    <w:rsid w:val="00D957CE"/>
    <w:rsid w:val="00D965E8"/>
    <w:rsid w:val="00DA123A"/>
    <w:rsid w:val="00DA6B62"/>
    <w:rsid w:val="00DA79B7"/>
    <w:rsid w:val="00DB1642"/>
    <w:rsid w:val="00DB2128"/>
    <w:rsid w:val="00DB481B"/>
    <w:rsid w:val="00DC04CC"/>
    <w:rsid w:val="00DC0E05"/>
    <w:rsid w:val="00DC324D"/>
    <w:rsid w:val="00DC51B5"/>
    <w:rsid w:val="00DC777D"/>
    <w:rsid w:val="00DC7883"/>
    <w:rsid w:val="00DC7C0C"/>
    <w:rsid w:val="00DD3B45"/>
    <w:rsid w:val="00DD4756"/>
    <w:rsid w:val="00DD5BDC"/>
    <w:rsid w:val="00DF081A"/>
    <w:rsid w:val="00DF4D5F"/>
    <w:rsid w:val="00DF65E1"/>
    <w:rsid w:val="00E112CA"/>
    <w:rsid w:val="00E138A5"/>
    <w:rsid w:val="00E20886"/>
    <w:rsid w:val="00E220B2"/>
    <w:rsid w:val="00E2226F"/>
    <w:rsid w:val="00E23BF2"/>
    <w:rsid w:val="00E25DF2"/>
    <w:rsid w:val="00E27D48"/>
    <w:rsid w:val="00E303DC"/>
    <w:rsid w:val="00E31A5F"/>
    <w:rsid w:val="00E3227E"/>
    <w:rsid w:val="00E333B1"/>
    <w:rsid w:val="00E34F93"/>
    <w:rsid w:val="00E37D2F"/>
    <w:rsid w:val="00E40163"/>
    <w:rsid w:val="00E51F3A"/>
    <w:rsid w:val="00E53A79"/>
    <w:rsid w:val="00E553D2"/>
    <w:rsid w:val="00E5580E"/>
    <w:rsid w:val="00E6154E"/>
    <w:rsid w:val="00E62A9D"/>
    <w:rsid w:val="00E63A6C"/>
    <w:rsid w:val="00E64FD7"/>
    <w:rsid w:val="00E6644D"/>
    <w:rsid w:val="00E67D0E"/>
    <w:rsid w:val="00E80874"/>
    <w:rsid w:val="00E8133E"/>
    <w:rsid w:val="00E816A2"/>
    <w:rsid w:val="00E831C8"/>
    <w:rsid w:val="00E92268"/>
    <w:rsid w:val="00E9297C"/>
    <w:rsid w:val="00E938A2"/>
    <w:rsid w:val="00E9439A"/>
    <w:rsid w:val="00E951C9"/>
    <w:rsid w:val="00E95B39"/>
    <w:rsid w:val="00E9622F"/>
    <w:rsid w:val="00EA145C"/>
    <w:rsid w:val="00EA4363"/>
    <w:rsid w:val="00EA4BDE"/>
    <w:rsid w:val="00EA5874"/>
    <w:rsid w:val="00EA6C80"/>
    <w:rsid w:val="00EB060B"/>
    <w:rsid w:val="00EB72EE"/>
    <w:rsid w:val="00EC251D"/>
    <w:rsid w:val="00EC59D6"/>
    <w:rsid w:val="00EC76EC"/>
    <w:rsid w:val="00ED17BC"/>
    <w:rsid w:val="00ED2ADE"/>
    <w:rsid w:val="00ED3560"/>
    <w:rsid w:val="00EE3615"/>
    <w:rsid w:val="00EE62CA"/>
    <w:rsid w:val="00EE64A2"/>
    <w:rsid w:val="00EF1608"/>
    <w:rsid w:val="00EF1B0B"/>
    <w:rsid w:val="00EF1D65"/>
    <w:rsid w:val="00EF2FD8"/>
    <w:rsid w:val="00EF7E3C"/>
    <w:rsid w:val="00F03EB5"/>
    <w:rsid w:val="00F142B7"/>
    <w:rsid w:val="00F163C0"/>
    <w:rsid w:val="00F166C0"/>
    <w:rsid w:val="00F1765D"/>
    <w:rsid w:val="00F20833"/>
    <w:rsid w:val="00F22A77"/>
    <w:rsid w:val="00F23376"/>
    <w:rsid w:val="00F235CC"/>
    <w:rsid w:val="00F2659D"/>
    <w:rsid w:val="00F320CE"/>
    <w:rsid w:val="00F327B3"/>
    <w:rsid w:val="00F338BE"/>
    <w:rsid w:val="00F35CA7"/>
    <w:rsid w:val="00F36658"/>
    <w:rsid w:val="00F41409"/>
    <w:rsid w:val="00F4371E"/>
    <w:rsid w:val="00F44B9C"/>
    <w:rsid w:val="00F45DA5"/>
    <w:rsid w:val="00F46959"/>
    <w:rsid w:val="00F51435"/>
    <w:rsid w:val="00F521FD"/>
    <w:rsid w:val="00F60DB4"/>
    <w:rsid w:val="00F61CA2"/>
    <w:rsid w:val="00F71440"/>
    <w:rsid w:val="00F73102"/>
    <w:rsid w:val="00F74784"/>
    <w:rsid w:val="00F74E2F"/>
    <w:rsid w:val="00F80EA7"/>
    <w:rsid w:val="00F812AE"/>
    <w:rsid w:val="00F8627D"/>
    <w:rsid w:val="00F86FD4"/>
    <w:rsid w:val="00F876EC"/>
    <w:rsid w:val="00F90AB3"/>
    <w:rsid w:val="00F91AAB"/>
    <w:rsid w:val="00FA5EF3"/>
    <w:rsid w:val="00FA718E"/>
    <w:rsid w:val="00FA7A73"/>
    <w:rsid w:val="00FB0126"/>
    <w:rsid w:val="00FB08F6"/>
    <w:rsid w:val="00FB6BE8"/>
    <w:rsid w:val="00FC05D6"/>
    <w:rsid w:val="00FC2CDC"/>
    <w:rsid w:val="00FC4867"/>
    <w:rsid w:val="00FC61BF"/>
    <w:rsid w:val="00FC63D3"/>
    <w:rsid w:val="00FC7D3B"/>
    <w:rsid w:val="00FD0415"/>
    <w:rsid w:val="00FD382A"/>
    <w:rsid w:val="00FD4B36"/>
    <w:rsid w:val="00FD7C6F"/>
    <w:rsid w:val="00FE0632"/>
    <w:rsid w:val="00FE4FC5"/>
    <w:rsid w:val="00FF3848"/>
    <w:rsid w:val="00FF41D8"/>
    <w:rsid w:val="00FF5970"/>
    <w:rsid w:val="00FF6368"/>
    <w:rsid w:val="00FF63FE"/>
    <w:rsid w:val="00FF6C68"/>
    <w:rsid w:val="00FF7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3A98"/>
  <w15:chartTrackingRefBased/>
  <w15:docId w15:val="{4B658D30-ACEE-4324-A99B-5DC0D14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17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17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17F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17F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17FE6"/>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617F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17FE6"/>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617FE6"/>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17FE6"/>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17FE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17FE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17FE6"/>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17FE6"/>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17FE6"/>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617FE6"/>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17FE6"/>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617FE6"/>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17FE6"/>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617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17FE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17F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17FE6"/>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617FE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17FE6"/>
    <w:rPr>
      <w:i/>
      <w:iCs/>
      <w:color w:val="404040" w:themeColor="text1" w:themeTint="BF"/>
    </w:rPr>
  </w:style>
  <w:style w:type="paragraph" w:styleId="Sarakstarindkopa">
    <w:name w:val="List Paragraph"/>
    <w:basedOn w:val="Parasts"/>
    <w:uiPriority w:val="34"/>
    <w:qFormat/>
    <w:rsid w:val="00617FE6"/>
    <w:pPr>
      <w:ind w:left="720"/>
      <w:contextualSpacing/>
    </w:pPr>
  </w:style>
  <w:style w:type="character" w:styleId="Intensvsizclums">
    <w:name w:val="Intense Emphasis"/>
    <w:basedOn w:val="Noklusjumarindkopasfonts"/>
    <w:uiPriority w:val="21"/>
    <w:qFormat/>
    <w:rsid w:val="00617FE6"/>
    <w:rPr>
      <w:i/>
      <w:iCs/>
      <w:color w:val="0F4761" w:themeColor="accent1" w:themeShade="BF"/>
    </w:rPr>
  </w:style>
  <w:style w:type="paragraph" w:styleId="Intensvscitts">
    <w:name w:val="Intense Quote"/>
    <w:basedOn w:val="Parasts"/>
    <w:next w:val="Parasts"/>
    <w:link w:val="IntensvscittsRakstz"/>
    <w:uiPriority w:val="30"/>
    <w:qFormat/>
    <w:rsid w:val="00617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17FE6"/>
    <w:rPr>
      <w:i/>
      <w:iCs/>
      <w:color w:val="0F4761" w:themeColor="accent1" w:themeShade="BF"/>
    </w:rPr>
  </w:style>
  <w:style w:type="character" w:styleId="Intensvaatsauce">
    <w:name w:val="Intense Reference"/>
    <w:basedOn w:val="Noklusjumarindkopasfonts"/>
    <w:uiPriority w:val="32"/>
    <w:qFormat/>
    <w:rsid w:val="00617FE6"/>
    <w:rPr>
      <w:b/>
      <w:bCs/>
      <w:smallCaps/>
      <w:color w:val="0F4761" w:themeColor="accent1" w:themeShade="BF"/>
      <w:spacing w:val="5"/>
    </w:rPr>
  </w:style>
  <w:style w:type="paragraph" w:styleId="Galvene">
    <w:name w:val="header"/>
    <w:basedOn w:val="Parasts"/>
    <w:link w:val="GalveneRakstz"/>
    <w:uiPriority w:val="99"/>
    <w:unhideWhenUsed/>
    <w:rsid w:val="00617F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7FE6"/>
  </w:style>
  <w:style w:type="paragraph" w:styleId="Kjene">
    <w:name w:val="footer"/>
    <w:basedOn w:val="Parasts"/>
    <w:link w:val="KjeneRakstz"/>
    <w:uiPriority w:val="99"/>
    <w:unhideWhenUsed/>
    <w:rsid w:val="00617F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7FE6"/>
  </w:style>
  <w:style w:type="character" w:styleId="Komentraatsauce">
    <w:name w:val="annotation reference"/>
    <w:basedOn w:val="Noklusjumarindkopasfonts"/>
    <w:uiPriority w:val="99"/>
    <w:semiHidden/>
    <w:unhideWhenUsed/>
    <w:rsid w:val="0090266D"/>
    <w:rPr>
      <w:sz w:val="16"/>
      <w:szCs w:val="16"/>
    </w:rPr>
  </w:style>
  <w:style w:type="paragraph" w:styleId="Komentrateksts">
    <w:name w:val="annotation text"/>
    <w:basedOn w:val="Parasts"/>
    <w:link w:val="KomentratekstsRakstz"/>
    <w:uiPriority w:val="99"/>
    <w:unhideWhenUsed/>
    <w:rsid w:val="0090266D"/>
    <w:pPr>
      <w:spacing w:line="240" w:lineRule="auto"/>
    </w:pPr>
    <w:rPr>
      <w:sz w:val="20"/>
      <w:szCs w:val="20"/>
    </w:rPr>
  </w:style>
  <w:style w:type="character" w:customStyle="1" w:styleId="KomentratekstsRakstz">
    <w:name w:val="Komentāra teksts Rakstz."/>
    <w:basedOn w:val="Noklusjumarindkopasfonts"/>
    <w:link w:val="Komentrateksts"/>
    <w:uiPriority w:val="99"/>
    <w:rsid w:val="0090266D"/>
    <w:rPr>
      <w:sz w:val="20"/>
      <w:szCs w:val="20"/>
    </w:rPr>
  </w:style>
  <w:style w:type="paragraph" w:styleId="Komentratma">
    <w:name w:val="annotation subject"/>
    <w:basedOn w:val="Komentrateksts"/>
    <w:next w:val="Komentrateksts"/>
    <w:link w:val="KomentratmaRakstz"/>
    <w:uiPriority w:val="99"/>
    <w:semiHidden/>
    <w:unhideWhenUsed/>
    <w:rsid w:val="0090266D"/>
    <w:rPr>
      <w:b/>
      <w:bCs/>
    </w:rPr>
  </w:style>
  <w:style w:type="character" w:customStyle="1" w:styleId="KomentratmaRakstz">
    <w:name w:val="Komentāra tēma Rakstz."/>
    <w:basedOn w:val="KomentratekstsRakstz"/>
    <w:link w:val="Komentratma"/>
    <w:uiPriority w:val="99"/>
    <w:semiHidden/>
    <w:rsid w:val="0090266D"/>
    <w:rPr>
      <w:b/>
      <w:bCs/>
      <w:sz w:val="20"/>
      <w:szCs w:val="20"/>
    </w:rPr>
  </w:style>
  <w:style w:type="character" w:styleId="Hipersaite">
    <w:name w:val="Hyperlink"/>
    <w:basedOn w:val="Noklusjumarindkopasfonts"/>
    <w:uiPriority w:val="99"/>
    <w:unhideWhenUsed/>
    <w:rsid w:val="008E1BD7"/>
    <w:rPr>
      <w:color w:val="467886" w:themeColor="hyperlink"/>
      <w:u w:val="single"/>
    </w:rPr>
  </w:style>
  <w:style w:type="character" w:styleId="Neatrisintapieminana">
    <w:name w:val="Unresolved Mention"/>
    <w:basedOn w:val="Noklusjumarindkopasfonts"/>
    <w:uiPriority w:val="99"/>
    <w:semiHidden/>
    <w:unhideWhenUsed/>
    <w:rsid w:val="008E1BD7"/>
    <w:rPr>
      <w:color w:val="605E5C"/>
      <w:shd w:val="clear" w:color="auto" w:fill="E1DFDD"/>
    </w:rPr>
  </w:style>
  <w:style w:type="character" w:customStyle="1" w:styleId="oj-italic">
    <w:name w:val="oj-italic"/>
    <w:basedOn w:val="Noklusjumarindkopasfonts"/>
    <w:rsid w:val="00177DFE"/>
  </w:style>
  <w:style w:type="paragraph" w:styleId="Vresteksts">
    <w:name w:val="footnote text"/>
    <w:aliases w:val="Schriftart: 9 pt,Schriftart: 10 pt,Schriftart: 8 pt,WB-Fußnotentext,FoodNote,ft,Footnote text,Footnote Text Char Char,Footnote Text Char1 Char Char,Footnote Text Char Char Char Char,fn,f,Char,Voetnoottekst Char,Footnote Text Char1,Char10"/>
    <w:basedOn w:val="Parasts"/>
    <w:link w:val="VrestekstsRakstz"/>
    <w:uiPriority w:val="99"/>
    <w:unhideWhenUsed/>
    <w:qFormat/>
    <w:rsid w:val="000C4EFD"/>
    <w:pPr>
      <w:spacing w:after="0" w:line="240" w:lineRule="auto"/>
      <w:ind w:left="720" w:hanging="720"/>
      <w:jc w:val="both"/>
    </w:pPr>
    <w:rPr>
      <w:rFonts w:eastAsia="Calibri" w:cs="Times New Roman"/>
      <w:kern w:val="0"/>
      <w:sz w:val="20"/>
      <w:szCs w:val="20"/>
      <w:lang w:eastAsia="lv-LV" w:bidi="lv-LV"/>
      <w14:ligatures w14:val="none"/>
    </w:r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Noklusjumarindkopasfonts"/>
    <w:link w:val="Vresteksts"/>
    <w:uiPriority w:val="99"/>
    <w:qFormat/>
    <w:rsid w:val="000C4EFD"/>
    <w:rPr>
      <w:rFonts w:eastAsia="Calibri" w:cs="Times New Roman"/>
      <w:kern w:val="0"/>
      <w:sz w:val="20"/>
      <w:szCs w:val="20"/>
      <w:lang w:eastAsia="lv-LV" w:bidi="lv-LV"/>
      <w14:ligatures w14:val="none"/>
    </w:rPr>
  </w:style>
  <w:style w:type="character" w:styleId="Vresatsau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0C4EF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0C4EFD"/>
    <w:pPr>
      <w:spacing w:line="240" w:lineRule="exact"/>
      <w:jc w:val="both"/>
    </w:pPr>
    <w:rPr>
      <w:vertAlign w:val="superscript"/>
    </w:rPr>
  </w:style>
  <w:style w:type="paragraph" w:styleId="Prskatjums">
    <w:name w:val="Revision"/>
    <w:hidden/>
    <w:uiPriority w:val="99"/>
    <w:semiHidden/>
    <w:rsid w:val="00B45DFA"/>
    <w:pPr>
      <w:spacing w:after="0" w:line="240" w:lineRule="auto"/>
    </w:pPr>
  </w:style>
  <w:style w:type="character" w:customStyle="1" w:styleId="scayt-misspell-word">
    <w:name w:val="scayt-misspell-word"/>
    <w:basedOn w:val="Noklusjumarindkopasfonts"/>
    <w:rsid w:val="0088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58305">
      <w:bodyDiv w:val="1"/>
      <w:marLeft w:val="0"/>
      <w:marRight w:val="0"/>
      <w:marTop w:val="0"/>
      <w:marBottom w:val="0"/>
      <w:divBdr>
        <w:top w:val="none" w:sz="0" w:space="0" w:color="auto"/>
        <w:left w:val="none" w:sz="0" w:space="0" w:color="auto"/>
        <w:bottom w:val="none" w:sz="0" w:space="0" w:color="auto"/>
        <w:right w:val="none" w:sz="0" w:space="0" w:color="auto"/>
      </w:divBdr>
    </w:div>
    <w:div w:id="895580591">
      <w:bodyDiv w:val="1"/>
      <w:marLeft w:val="0"/>
      <w:marRight w:val="0"/>
      <w:marTop w:val="0"/>
      <w:marBottom w:val="0"/>
      <w:divBdr>
        <w:top w:val="none" w:sz="0" w:space="0" w:color="auto"/>
        <w:left w:val="none" w:sz="0" w:space="0" w:color="auto"/>
        <w:bottom w:val="none" w:sz="0" w:space="0" w:color="auto"/>
        <w:right w:val="none" w:sz="0" w:space="0" w:color="auto"/>
      </w:divBdr>
      <w:divsChild>
        <w:div w:id="521432088">
          <w:marLeft w:val="0"/>
          <w:marRight w:val="0"/>
          <w:marTop w:val="0"/>
          <w:marBottom w:val="0"/>
          <w:divBdr>
            <w:top w:val="none" w:sz="0" w:space="0" w:color="auto"/>
            <w:left w:val="none" w:sz="0" w:space="0" w:color="auto"/>
            <w:bottom w:val="none" w:sz="0" w:space="0" w:color="auto"/>
            <w:right w:val="none" w:sz="0" w:space="0" w:color="auto"/>
          </w:divBdr>
          <w:divsChild>
            <w:div w:id="1327241378">
              <w:marLeft w:val="0"/>
              <w:marRight w:val="0"/>
              <w:marTop w:val="0"/>
              <w:marBottom w:val="0"/>
              <w:divBdr>
                <w:top w:val="none" w:sz="0" w:space="0" w:color="auto"/>
                <w:left w:val="none" w:sz="0" w:space="0" w:color="auto"/>
                <w:bottom w:val="none" w:sz="0" w:space="0" w:color="auto"/>
                <w:right w:val="none" w:sz="0" w:space="0" w:color="auto"/>
              </w:divBdr>
            </w:div>
          </w:divsChild>
        </w:div>
        <w:div w:id="1967618171">
          <w:marLeft w:val="0"/>
          <w:marRight w:val="0"/>
          <w:marTop w:val="0"/>
          <w:marBottom w:val="0"/>
          <w:divBdr>
            <w:top w:val="none" w:sz="0" w:space="0" w:color="auto"/>
            <w:left w:val="none" w:sz="0" w:space="0" w:color="auto"/>
            <w:bottom w:val="single" w:sz="6" w:space="0" w:color="C7C7C7"/>
            <w:right w:val="none" w:sz="0" w:space="0" w:color="auto"/>
          </w:divBdr>
          <w:divsChild>
            <w:div w:id="633759614">
              <w:marLeft w:val="0"/>
              <w:marRight w:val="0"/>
              <w:marTop w:val="0"/>
              <w:marBottom w:val="0"/>
              <w:divBdr>
                <w:top w:val="none" w:sz="0" w:space="0" w:color="auto"/>
                <w:left w:val="none" w:sz="0" w:space="0" w:color="auto"/>
                <w:bottom w:val="none" w:sz="0" w:space="0" w:color="auto"/>
                <w:right w:val="none" w:sz="0" w:space="0" w:color="auto"/>
              </w:divBdr>
              <w:divsChild>
                <w:div w:id="132480867">
                  <w:marLeft w:val="0"/>
                  <w:marRight w:val="0"/>
                  <w:marTop w:val="0"/>
                  <w:marBottom w:val="0"/>
                  <w:divBdr>
                    <w:top w:val="none" w:sz="0" w:space="0" w:color="auto"/>
                    <w:left w:val="none" w:sz="0" w:space="0" w:color="auto"/>
                    <w:bottom w:val="none" w:sz="0" w:space="0" w:color="auto"/>
                    <w:right w:val="none" w:sz="0" w:space="0" w:color="auto"/>
                  </w:divBdr>
                  <w:divsChild>
                    <w:div w:id="21191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6085">
          <w:marLeft w:val="0"/>
          <w:marRight w:val="0"/>
          <w:marTop w:val="0"/>
          <w:marBottom w:val="0"/>
          <w:divBdr>
            <w:top w:val="none" w:sz="0" w:space="0" w:color="auto"/>
            <w:left w:val="none" w:sz="0" w:space="0" w:color="auto"/>
            <w:bottom w:val="none" w:sz="0" w:space="0" w:color="auto"/>
            <w:right w:val="none" w:sz="0" w:space="0" w:color="auto"/>
          </w:divBdr>
          <w:divsChild>
            <w:div w:id="1743142679">
              <w:marLeft w:val="0"/>
              <w:marRight w:val="0"/>
              <w:marTop w:val="0"/>
              <w:marBottom w:val="0"/>
              <w:divBdr>
                <w:top w:val="none" w:sz="0" w:space="0" w:color="auto"/>
                <w:left w:val="none" w:sz="0" w:space="0" w:color="auto"/>
                <w:bottom w:val="none" w:sz="0" w:space="0" w:color="auto"/>
                <w:right w:val="none" w:sz="0" w:space="0" w:color="auto"/>
              </w:divBdr>
              <w:divsChild>
                <w:div w:id="2045783676">
                  <w:marLeft w:val="0"/>
                  <w:marRight w:val="0"/>
                  <w:marTop w:val="0"/>
                  <w:marBottom w:val="0"/>
                  <w:divBdr>
                    <w:top w:val="none" w:sz="0" w:space="0" w:color="auto"/>
                    <w:left w:val="none" w:sz="0" w:space="0" w:color="auto"/>
                    <w:bottom w:val="none" w:sz="0" w:space="0" w:color="auto"/>
                    <w:right w:val="none" w:sz="0" w:space="0" w:color="auto"/>
                  </w:divBdr>
                  <w:divsChild>
                    <w:div w:id="6379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7991">
          <w:marLeft w:val="0"/>
          <w:marRight w:val="0"/>
          <w:marTop w:val="0"/>
          <w:marBottom w:val="0"/>
          <w:divBdr>
            <w:top w:val="none" w:sz="0" w:space="0" w:color="auto"/>
            <w:left w:val="none" w:sz="0" w:space="0" w:color="auto"/>
            <w:bottom w:val="none" w:sz="0" w:space="0" w:color="auto"/>
            <w:right w:val="none" w:sz="0" w:space="0" w:color="auto"/>
          </w:divBdr>
          <w:divsChild>
            <w:div w:id="723873253">
              <w:marLeft w:val="0"/>
              <w:marRight w:val="0"/>
              <w:marTop w:val="0"/>
              <w:marBottom w:val="0"/>
              <w:divBdr>
                <w:top w:val="none" w:sz="0" w:space="0" w:color="auto"/>
                <w:left w:val="none" w:sz="0" w:space="0" w:color="auto"/>
                <w:bottom w:val="none" w:sz="0" w:space="0" w:color="auto"/>
                <w:right w:val="none" w:sz="0" w:space="0" w:color="auto"/>
              </w:divBdr>
              <w:divsChild>
                <w:div w:id="866021115">
                  <w:marLeft w:val="0"/>
                  <w:marRight w:val="0"/>
                  <w:marTop w:val="0"/>
                  <w:marBottom w:val="0"/>
                  <w:divBdr>
                    <w:top w:val="none" w:sz="0" w:space="0" w:color="auto"/>
                    <w:left w:val="none" w:sz="0" w:space="0" w:color="auto"/>
                    <w:bottom w:val="none" w:sz="0" w:space="0" w:color="auto"/>
                    <w:right w:val="none" w:sz="0" w:space="0" w:color="auto"/>
                  </w:divBdr>
                  <w:divsChild>
                    <w:div w:id="1634826620">
                      <w:marLeft w:val="0"/>
                      <w:marRight w:val="0"/>
                      <w:marTop w:val="0"/>
                      <w:marBottom w:val="0"/>
                      <w:divBdr>
                        <w:top w:val="none" w:sz="0" w:space="0" w:color="auto"/>
                        <w:left w:val="none" w:sz="0" w:space="0" w:color="auto"/>
                        <w:bottom w:val="none" w:sz="0" w:space="0" w:color="auto"/>
                        <w:right w:val="none" w:sz="0" w:space="0" w:color="auto"/>
                      </w:divBdr>
                      <w:divsChild>
                        <w:div w:id="851530123">
                          <w:marLeft w:val="0"/>
                          <w:marRight w:val="0"/>
                          <w:marTop w:val="0"/>
                          <w:marBottom w:val="0"/>
                          <w:divBdr>
                            <w:top w:val="none" w:sz="0" w:space="0" w:color="auto"/>
                            <w:left w:val="none" w:sz="0" w:space="0" w:color="auto"/>
                            <w:bottom w:val="none" w:sz="0" w:space="0" w:color="auto"/>
                            <w:right w:val="none" w:sz="0" w:space="0" w:color="auto"/>
                          </w:divBdr>
                          <w:divsChild>
                            <w:div w:id="1930429995">
                              <w:marLeft w:val="0"/>
                              <w:marRight w:val="0"/>
                              <w:marTop w:val="0"/>
                              <w:marBottom w:val="0"/>
                              <w:divBdr>
                                <w:top w:val="none" w:sz="0" w:space="0" w:color="auto"/>
                                <w:left w:val="none" w:sz="0" w:space="0" w:color="auto"/>
                                <w:bottom w:val="none" w:sz="0" w:space="0" w:color="auto"/>
                                <w:right w:val="none" w:sz="0" w:space="0" w:color="auto"/>
                              </w:divBdr>
                              <w:divsChild>
                                <w:div w:id="1422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6258">
                          <w:marLeft w:val="0"/>
                          <w:marRight w:val="0"/>
                          <w:marTop w:val="0"/>
                          <w:marBottom w:val="0"/>
                          <w:divBdr>
                            <w:top w:val="none" w:sz="0" w:space="0" w:color="auto"/>
                            <w:left w:val="none" w:sz="0" w:space="0" w:color="auto"/>
                            <w:bottom w:val="none" w:sz="0" w:space="0" w:color="auto"/>
                            <w:right w:val="none" w:sz="0" w:space="0" w:color="auto"/>
                          </w:divBdr>
                          <w:divsChild>
                            <w:div w:id="1552383479">
                              <w:marLeft w:val="0"/>
                              <w:marRight w:val="0"/>
                              <w:marTop w:val="0"/>
                              <w:marBottom w:val="0"/>
                              <w:divBdr>
                                <w:top w:val="none" w:sz="0" w:space="0" w:color="auto"/>
                                <w:left w:val="none" w:sz="0" w:space="0" w:color="auto"/>
                                <w:bottom w:val="none" w:sz="0" w:space="0" w:color="auto"/>
                                <w:right w:val="none" w:sz="0" w:space="0" w:color="auto"/>
                              </w:divBdr>
                              <w:divsChild>
                                <w:div w:id="1594509246">
                                  <w:marLeft w:val="0"/>
                                  <w:marRight w:val="0"/>
                                  <w:marTop w:val="0"/>
                                  <w:marBottom w:val="0"/>
                                  <w:divBdr>
                                    <w:top w:val="none" w:sz="0" w:space="0" w:color="auto"/>
                                    <w:left w:val="none" w:sz="0" w:space="0" w:color="auto"/>
                                    <w:bottom w:val="none" w:sz="0" w:space="0" w:color="auto"/>
                                    <w:right w:val="none" w:sz="0" w:space="0" w:color="auto"/>
                                  </w:divBdr>
                                  <w:divsChild>
                                    <w:div w:id="1413894769">
                                      <w:marLeft w:val="0"/>
                                      <w:marRight w:val="0"/>
                                      <w:marTop w:val="0"/>
                                      <w:marBottom w:val="0"/>
                                      <w:divBdr>
                                        <w:top w:val="none" w:sz="0" w:space="0" w:color="auto"/>
                                        <w:left w:val="none" w:sz="0" w:space="0" w:color="auto"/>
                                        <w:bottom w:val="none" w:sz="0" w:space="0" w:color="auto"/>
                                        <w:right w:val="none" w:sz="0" w:space="0" w:color="auto"/>
                                      </w:divBdr>
                                      <w:divsChild>
                                        <w:div w:id="1625765907">
                                          <w:marLeft w:val="0"/>
                                          <w:marRight w:val="0"/>
                                          <w:marTop w:val="0"/>
                                          <w:marBottom w:val="0"/>
                                          <w:divBdr>
                                            <w:top w:val="none" w:sz="0" w:space="0" w:color="auto"/>
                                            <w:left w:val="none" w:sz="0" w:space="0" w:color="auto"/>
                                            <w:bottom w:val="none" w:sz="0" w:space="0" w:color="auto"/>
                                            <w:right w:val="none" w:sz="0" w:space="0" w:color="auto"/>
                                          </w:divBdr>
                                          <w:divsChild>
                                            <w:div w:id="1390880093">
                                              <w:marLeft w:val="0"/>
                                              <w:marRight w:val="0"/>
                                              <w:marTop w:val="0"/>
                                              <w:marBottom w:val="0"/>
                                              <w:divBdr>
                                                <w:top w:val="none" w:sz="0" w:space="0" w:color="auto"/>
                                                <w:left w:val="none" w:sz="0" w:space="0" w:color="auto"/>
                                                <w:bottom w:val="none" w:sz="0" w:space="0" w:color="auto"/>
                                                <w:right w:val="none" w:sz="0" w:space="0" w:color="auto"/>
                                              </w:divBdr>
                                            </w:div>
                                          </w:divsChild>
                                        </w:div>
                                        <w:div w:id="1258947105">
                                          <w:marLeft w:val="0"/>
                                          <w:marRight w:val="0"/>
                                          <w:marTop w:val="0"/>
                                          <w:marBottom w:val="0"/>
                                          <w:divBdr>
                                            <w:top w:val="none" w:sz="0" w:space="0" w:color="auto"/>
                                            <w:left w:val="none" w:sz="0" w:space="0" w:color="auto"/>
                                            <w:bottom w:val="none" w:sz="0" w:space="0" w:color="auto"/>
                                            <w:right w:val="none" w:sz="0" w:space="0" w:color="auto"/>
                                          </w:divBdr>
                                          <w:divsChild>
                                            <w:div w:id="921061126">
                                              <w:marLeft w:val="0"/>
                                              <w:marRight w:val="0"/>
                                              <w:marTop w:val="0"/>
                                              <w:marBottom w:val="0"/>
                                              <w:divBdr>
                                                <w:top w:val="none" w:sz="0" w:space="0" w:color="auto"/>
                                                <w:left w:val="none" w:sz="0" w:space="0" w:color="auto"/>
                                                <w:bottom w:val="none" w:sz="0" w:space="0" w:color="auto"/>
                                                <w:right w:val="none" w:sz="0" w:space="0" w:color="auto"/>
                                              </w:divBdr>
                                            </w:div>
                                          </w:divsChild>
                                        </w:div>
                                        <w:div w:id="1969698750">
                                          <w:marLeft w:val="0"/>
                                          <w:marRight w:val="0"/>
                                          <w:marTop w:val="0"/>
                                          <w:marBottom w:val="0"/>
                                          <w:divBdr>
                                            <w:top w:val="none" w:sz="0" w:space="0" w:color="auto"/>
                                            <w:left w:val="none" w:sz="0" w:space="0" w:color="auto"/>
                                            <w:bottom w:val="none" w:sz="0" w:space="0" w:color="auto"/>
                                            <w:right w:val="none" w:sz="0" w:space="0" w:color="auto"/>
                                          </w:divBdr>
                                          <w:divsChild>
                                            <w:div w:id="691030394">
                                              <w:marLeft w:val="0"/>
                                              <w:marRight w:val="0"/>
                                              <w:marTop w:val="0"/>
                                              <w:marBottom w:val="0"/>
                                              <w:divBdr>
                                                <w:top w:val="none" w:sz="0" w:space="0" w:color="auto"/>
                                                <w:left w:val="none" w:sz="0" w:space="0" w:color="auto"/>
                                                <w:bottom w:val="none" w:sz="0" w:space="0" w:color="auto"/>
                                                <w:right w:val="none" w:sz="0" w:space="0" w:color="auto"/>
                                              </w:divBdr>
                                            </w:div>
                                          </w:divsChild>
                                        </w:div>
                                        <w:div w:id="1597908137">
                                          <w:marLeft w:val="0"/>
                                          <w:marRight w:val="0"/>
                                          <w:marTop w:val="0"/>
                                          <w:marBottom w:val="0"/>
                                          <w:divBdr>
                                            <w:top w:val="none" w:sz="0" w:space="0" w:color="auto"/>
                                            <w:left w:val="none" w:sz="0" w:space="0" w:color="auto"/>
                                            <w:bottom w:val="none" w:sz="0" w:space="0" w:color="auto"/>
                                            <w:right w:val="none" w:sz="0" w:space="0" w:color="auto"/>
                                          </w:divBdr>
                                          <w:divsChild>
                                            <w:div w:id="140660424">
                                              <w:marLeft w:val="0"/>
                                              <w:marRight w:val="0"/>
                                              <w:marTop w:val="0"/>
                                              <w:marBottom w:val="0"/>
                                              <w:divBdr>
                                                <w:top w:val="none" w:sz="0" w:space="0" w:color="auto"/>
                                                <w:left w:val="none" w:sz="0" w:space="0" w:color="auto"/>
                                                <w:bottom w:val="none" w:sz="0" w:space="0" w:color="auto"/>
                                                <w:right w:val="none" w:sz="0" w:space="0" w:color="auto"/>
                                              </w:divBdr>
                                            </w:div>
                                          </w:divsChild>
                                        </w:div>
                                        <w:div w:id="994649632">
                                          <w:marLeft w:val="0"/>
                                          <w:marRight w:val="0"/>
                                          <w:marTop w:val="0"/>
                                          <w:marBottom w:val="0"/>
                                          <w:divBdr>
                                            <w:top w:val="none" w:sz="0" w:space="0" w:color="auto"/>
                                            <w:left w:val="none" w:sz="0" w:space="0" w:color="auto"/>
                                            <w:bottom w:val="none" w:sz="0" w:space="0" w:color="auto"/>
                                            <w:right w:val="none" w:sz="0" w:space="0" w:color="auto"/>
                                          </w:divBdr>
                                          <w:divsChild>
                                            <w:div w:id="1770813493">
                                              <w:marLeft w:val="0"/>
                                              <w:marRight w:val="0"/>
                                              <w:marTop w:val="0"/>
                                              <w:marBottom w:val="0"/>
                                              <w:divBdr>
                                                <w:top w:val="none" w:sz="0" w:space="0" w:color="auto"/>
                                                <w:left w:val="none" w:sz="0" w:space="0" w:color="auto"/>
                                                <w:bottom w:val="none" w:sz="0" w:space="0" w:color="auto"/>
                                                <w:right w:val="none" w:sz="0" w:space="0" w:color="auto"/>
                                              </w:divBdr>
                                            </w:div>
                                          </w:divsChild>
                                        </w:div>
                                        <w:div w:id="1865510434">
                                          <w:marLeft w:val="0"/>
                                          <w:marRight w:val="0"/>
                                          <w:marTop w:val="0"/>
                                          <w:marBottom w:val="0"/>
                                          <w:divBdr>
                                            <w:top w:val="none" w:sz="0" w:space="0" w:color="auto"/>
                                            <w:left w:val="none" w:sz="0" w:space="0" w:color="auto"/>
                                            <w:bottom w:val="none" w:sz="0" w:space="0" w:color="auto"/>
                                            <w:right w:val="none" w:sz="0" w:space="0" w:color="auto"/>
                                          </w:divBdr>
                                          <w:divsChild>
                                            <w:div w:id="641233027">
                                              <w:marLeft w:val="0"/>
                                              <w:marRight w:val="0"/>
                                              <w:marTop w:val="0"/>
                                              <w:marBottom w:val="0"/>
                                              <w:divBdr>
                                                <w:top w:val="none" w:sz="0" w:space="0" w:color="auto"/>
                                                <w:left w:val="none" w:sz="0" w:space="0" w:color="auto"/>
                                                <w:bottom w:val="none" w:sz="0" w:space="0" w:color="auto"/>
                                                <w:right w:val="none" w:sz="0" w:space="0" w:color="auto"/>
                                              </w:divBdr>
                                            </w:div>
                                          </w:divsChild>
                                        </w:div>
                                        <w:div w:id="323703298">
                                          <w:marLeft w:val="0"/>
                                          <w:marRight w:val="0"/>
                                          <w:marTop w:val="0"/>
                                          <w:marBottom w:val="0"/>
                                          <w:divBdr>
                                            <w:top w:val="none" w:sz="0" w:space="0" w:color="auto"/>
                                            <w:left w:val="none" w:sz="0" w:space="0" w:color="auto"/>
                                            <w:bottom w:val="none" w:sz="0" w:space="0" w:color="auto"/>
                                            <w:right w:val="none" w:sz="0" w:space="0" w:color="auto"/>
                                          </w:divBdr>
                                          <w:divsChild>
                                            <w:div w:id="1081101935">
                                              <w:marLeft w:val="0"/>
                                              <w:marRight w:val="0"/>
                                              <w:marTop w:val="0"/>
                                              <w:marBottom w:val="0"/>
                                              <w:divBdr>
                                                <w:top w:val="none" w:sz="0" w:space="0" w:color="auto"/>
                                                <w:left w:val="none" w:sz="0" w:space="0" w:color="auto"/>
                                                <w:bottom w:val="none" w:sz="0" w:space="0" w:color="auto"/>
                                                <w:right w:val="none" w:sz="0" w:space="0" w:color="auto"/>
                                              </w:divBdr>
                                            </w:div>
                                          </w:divsChild>
                                        </w:div>
                                        <w:div w:id="1926717615">
                                          <w:marLeft w:val="0"/>
                                          <w:marRight w:val="0"/>
                                          <w:marTop w:val="0"/>
                                          <w:marBottom w:val="0"/>
                                          <w:divBdr>
                                            <w:top w:val="none" w:sz="0" w:space="0" w:color="auto"/>
                                            <w:left w:val="none" w:sz="0" w:space="0" w:color="auto"/>
                                            <w:bottom w:val="none" w:sz="0" w:space="0" w:color="auto"/>
                                            <w:right w:val="none" w:sz="0" w:space="0" w:color="auto"/>
                                          </w:divBdr>
                                          <w:divsChild>
                                            <w:div w:id="604726992">
                                              <w:marLeft w:val="0"/>
                                              <w:marRight w:val="0"/>
                                              <w:marTop w:val="0"/>
                                              <w:marBottom w:val="0"/>
                                              <w:divBdr>
                                                <w:top w:val="none" w:sz="0" w:space="0" w:color="auto"/>
                                                <w:left w:val="none" w:sz="0" w:space="0" w:color="auto"/>
                                                <w:bottom w:val="none" w:sz="0" w:space="0" w:color="auto"/>
                                                <w:right w:val="none" w:sz="0" w:space="0" w:color="auto"/>
                                              </w:divBdr>
                                            </w:div>
                                          </w:divsChild>
                                        </w:div>
                                        <w:div w:id="426076019">
                                          <w:marLeft w:val="0"/>
                                          <w:marRight w:val="0"/>
                                          <w:marTop w:val="0"/>
                                          <w:marBottom w:val="0"/>
                                          <w:divBdr>
                                            <w:top w:val="none" w:sz="0" w:space="0" w:color="auto"/>
                                            <w:left w:val="none" w:sz="0" w:space="0" w:color="auto"/>
                                            <w:bottom w:val="none" w:sz="0" w:space="0" w:color="auto"/>
                                            <w:right w:val="none" w:sz="0" w:space="0" w:color="auto"/>
                                          </w:divBdr>
                                          <w:divsChild>
                                            <w:div w:id="11323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016">
                              <w:marLeft w:val="0"/>
                              <w:marRight w:val="0"/>
                              <w:marTop w:val="0"/>
                              <w:marBottom w:val="0"/>
                              <w:divBdr>
                                <w:top w:val="none" w:sz="0" w:space="0" w:color="auto"/>
                                <w:left w:val="none" w:sz="0" w:space="0" w:color="auto"/>
                                <w:bottom w:val="none" w:sz="0" w:space="0" w:color="auto"/>
                                <w:right w:val="none" w:sz="0" w:space="0" w:color="auto"/>
                              </w:divBdr>
                              <w:divsChild>
                                <w:div w:id="142238566">
                                  <w:marLeft w:val="0"/>
                                  <w:marRight w:val="0"/>
                                  <w:marTop w:val="0"/>
                                  <w:marBottom w:val="0"/>
                                  <w:divBdr>
                                    <w:top w:val="none" w:sz="0" w:space="0" w:color="auto"/>
                                    <w:left w:val="none" w:sz="0" w:space="0" w:color="auto"/>
                                    <w:bottom w:val="none" w:sz="0" w:space="0" w:color="auto"/>
                                    <w:right w:val="none" w:sz="0" w:space="0" w:color="auto"/>
                                  </w:divBdr>
                                </w:div>
                              </w:divsChild>
                            </w:div>
                            <w:div w:id="979768349">
                              <w:marLeft w:val="0"/>
                              <w:marRight w:val="0"/>
                              <w:marTop w:val="0"/>
                              <w:marBottom w:val="0"/>
                              <w:divBdr>
                                <w:top w:val="none" w:sz="0" w:space="0" w:color="auto"/>
                                <w:left w:val="none" w:sz="0" w:space="0" w:color="auto"/>
                                <w:bottom w:val="none" w:sz="0" w:space="0" w:color="auto"/>
                                <w:right w:val="none" w:sz="0" w:space="0" w:color="auto"/>
                              </w:divBdr>
                              <w:divsChild>
                                <w:div w:id="2089957865">
                                  <w:marLeft w:val="0"/>
                                  <w:marRight w:val="0"/>
                                  <w:marTop w:val="0"/>
                                  <w:marBottom w:val="0"/>
                                  <w:divBdr>
                                    <w:top w:val="none" w:sz="0" w:space="0" w:color="auto"/>
                                    <w:left w:val="none" w:sz="0" w:space="0" w:color="auto"/>
                                    <w:bottom w:val="none" w:sz="0" w:space="0" w:color="auto"/>
                                    <w:right w:val="none" w:sz="0" w:space="0" w:color="auto"/>
                                  </w:divBdr>
                                </w:div>
                              </w:divsChild>
                            </w:div>
                            <w:div w:id="833569287">
                              <w:marLeft w:val="0"/>
                              <w:marRight w:val="0"/>
                              <w:marTop w:val="0"/>
                              <w:marBottom w:val="0"/>
                              <w:divBdr>
                                <w:top w:val="none" w:sz="0" w:space="0" w:color="auto"/>
                                <w:left w:val="none" w:sz="0" w:space="0" w:color="auto"/>
                                <w:bottom w:val="none" w:sz="0" w:space="0" w:color="auto"/>
                                <w:right w:val="none" w:sz="0" w:space="0" w:color="auto"/>
                              </w:divBdr>
                              <w:divsChild>
                                <w:div w:id="571164074">
                                  <w:marLeft w:val="0"/>
                                  <w:marRight w:val="0"/>
                                  <w:marTop w:val="0"/>
                                  <w:marBottom w:val="0"/>
                                  <w:divBdr>
                                    <w:top w:val="none" w:sz="0" w:space="0" w:color="auto"/>
                                    <w:left w:val="none" w:sz="0" w:space="0" w:color="auto"/>
                                    <w:bottom w:val="none" w:sz="0" w:space="0" w:color="auto"/>
                                    <w:right w:val="none" w:sz="0" w:space="0" w:color="auto"/>
                                  </w:divBdr>
                                </w:div>
                              </w:divsChild>
                            </w:div>
                            <w:div w:id="1597519396">
                              <w:marLeft w:val="0"/>
                              <w:marRight w:val="0"/>
                              <w:marTop w:val="0"/>
                              <w:marBottom w:val="0"/>
                              <w:divBdr>
                                <w:top w:val="none" w:sz="0" w:space="0" w:color="auto"/>
                                <w:left w:val="none" w:sz="0" w:space="0" w:color="auto"/>
                                <w:bottom w:val="none" w:sz="0" w:space="0" w:color="auto"/>
                                <w:right w:val="none" w:sz="0" w:space="0" w:color="auto"/>
                              </w:divBdr>
                              <w:divsChild>
                                <w:div w:id="1959943721">
                                  <w:marLeft w:val="0"/>
                                  <w:marRight w:val="0"/>
                                  <w:marTop w:val="0"/>
                                  <w:marBottom w:val="0"/>
                                  <w:divBdr>
                                    <w:top w:val="none" w:sz="0" w:space="0" w:color="auto"/>
                                    <w:left w:val="none" w:sz="0" w:space="0" w:color="auto"/>
                                    <w:bottom w:val="none" w:sz="0" w:space="0" w:color="auto"/>
                                    <w:right w:val="none" w:sz="0" w:space="0" w:color="auto"/>
                                  </w:divBdr>
                                  <w:divsChild>
                                    <w:div w:id="2059082410">
                                      <w:marLeft w:val="0"/>
                                      <w:marRight w:val="0"/>
                                      <w:marTop w:val="0"/>
                                      <w:marBottom w:val="0"/>
                                      <w:divBdr>
                                        <w:top w:val="none" w:sz="0" w:space="0" w:color="auto"/>
                                        <w:left w:val="none" w:sz="0" w:space="0" w:color="auto"/>
                                        <w:bottom w:val="none" w:sz="0" w:space="0" w:color="auto"/>
                                        <w:right w:val="none" w:sz="0" w:space="0" w:color="auto"/>
                                      </w:divBdr>
                                      <w:divsChild>
                                        <w:div w:id="1552303493">
                                          <w:marLeft w:val="0"/>
                                          <w:marRight w:val="0"/>
                                          <w:marTop w:val="0"/>
                                          <w:marBottom w:val="0"/>
                                          <w:divBdr>
                                            <w:top w:val="none" w:sz="0" w:space="0" w:color="auto"/>
                                            <w:left w:val="none" w:sz="0" w:space="0" w:color="auto"/>
                                            <w:bottom w:val="none" w:sz="0" w:space="0" w:color="auto"/>
                                            <w:right w:val="none" w:sz="0" w:space="0" w:color="auto"/>
                                          </w:divBdr>
                                          <w:divsChild>
                                            <w:div w:id="779253067">
                                              <w:marLeft w:val="0"/>
                                              <w:marRight w:val="0"/>
                                              <w:marTop w:val="0"/>
                                              <w:marBottom w:val="0"/>
                                              <w:divBdr>
                                                <w:top w:val="none" w:sz="0" w:space="0" w:color="auto"/>
                                                <w:left w:val="none" w:sz="0" w:space="0" w:color="auto"/>
                                                <w:bottom w:val="none" w:sz="0" w:space="0" w:color="auto"/>
                                                <w:right w:val="none" w:sz="0" w:space="0" w:color="auto"/>
                                              </w:divBdr>
                                              <w:divsChild>
                                                <w:div w:id="720137021">
                                                  <w:marLeft w:val="0"/>
                                                  <w:marRight w:val="0"/>
                                                  <w:marTop w:val="0"/>
                                                  <w:marBottom w:val="0"/>
                                                  <w:divBdr>
                                                    <w:top w:val="none" w:sz="0" w:space="0" w:color="auto"/>
                                                    <w:left w:val="none" w:sz="0" w:space="0" w:color="auto"/>
                                                    <w:bottom w:val="none" w:sz="0" w:space="0" w:color="auto"/>
                                                    <w:right w:val="none" w:sz="0" w:space="0" w:color="auto"/>
                                                  </w:divBdr>
                                                  <w:divsChild>
                                                    <w:div w:id="480000496">
                                                      <w:marLeft w:val="0"/>
                                                      <w:marRight w:val="0"/>
                                                      <w:marTop w:val="0"/>
                                                      <w:marBottom w:val="0"/>
                                                      <w:divBdr>
                                                        <w:top w:val="none" w:sz="0" w:space="0" w:color="auto"/>
                                                        <w:left w:val="none" w:sz="0" w:space="0" w:color="auto"/>
                                                        <w:bottom w:val="none" w:sz="0" w:space="0" w:color="auto"/>
                                                        <w:right w:val="none" w:sz="0" w:space="0" w:color="auto"/>
                                                      </w:divBdr>
                                                      <w:divsChild>
                                                        <w:div w:id="325086817">
                                                          <w:marLeft w:val="0"/>
                                                          <w:marRight w:val="0"/>
                                                          <w:marTop w:val="0"/>
                                                          <w:marBottom w:val="0"/>
                                                          <w:divBdr>
                                                            <w:top w:val="none" w:sz="0" w:space="0" w:color="auto"/>
                                                            <w:left w:val="none" w:sz="0" w:space="0" w:color="auto"/>
                                                            <w:bottom w:val="none" w:sz="0" w:space="0" w:color="auto"/>
                                                            <w:right w:val="none" w:sz="0" w:space="0" w:color="auto"/>
                                                          </w:divBdr>
                                                        </w:div>
                                                      </w:divsChild>
                                                    </w:div>
                                                    <w:div w:id="340553210">
                                                      <w:marLeft w:val="0"/>
                                                      <w:marRight w:val="0"/>
                                                      <w:marTop w:val="0"/>
                                                      <w:marBottom w:val="0"/>
                                                      <w:divBdr>
                                                        <w:top w:val="none" w:sz="0" w:space="0" w:color="auto"/>
                                                        <w:left w:val="none" w:sz="0" w:space="0" w:color="auto"/>
                                                        <w:bottom w:val="none" w:sz="0" w:space="0" w:color="auto"/>
                                                        <w:right w:val="none" w:sz="0" w:space="0" w:color="auto"/>
                                                      </w:divBdr>
                                                      <w:divsChild>
                                                        <w:div w:id="907149676">
                                                          <w:marLeft w:val="0"/>
                                                          <w:marRight w:val="0"/>
                                                          <w:marTop w:val="0"/>
                                                          <w:marBottom w:val="0"/>
                                                          <w:divBdr>
                                                            <w:top w:val="none" w:sz="0" w:space="0" w:color="auto"/>
                                                            <w:left w:val="none" w:sz="0" w:space="0" w:color="auto"/>
                                                            <w:bottom w:val="none" w:sz="0" w:space="0" w:color="auto"/>
                                                            <w:right w:val="none" w:sz="0" w:space="0" w:color="auto"/>
                                                          </w:divBdr>
                                                        </w:div>
                                                      </w:divsChild>
                                                    </w:div>
                                                    <w:div w:id="5794278">
                                                      <w:marLeft w:val="0"/>
                                                      <w:marRight w:val="0"/>
                                                      <w:marTop w:val="0"/>
                                                      <w:marBottom w:val="0"/>
                                                      <w:divBdr>
                                                        <w:top w:val="none" w:sz="0" w:space="0" w:color="auto"/>
                                                        <w:left w:val="none" w:sz="0" w:space="0" w:color="auto"/>
                                                        <w:bottom w:val="none" w:sz="0" w:space="0" w:color="auto"/>
                                                        <w:right w:val="none" w:sz="0" w:space="0" w:color="auto"/>
                                                      </w:divBdr>
                                                      <w:divsChild>
                                                        <w:div w:id="1106774700">
                                                          <w:marLeft w:val="0"/>
                                                          <w:marRight w:val="0"/>
                                                          <w:marTop w:val="0"/>
                                                          <w:marBottom w:val="0"/>
                                                          <w:divBdr>
                                                            <w:top w:val="none" w:sz="0" w:space="0" w:color="auto"/>
                                                            <w:left w:val="none" w:sz="0" w:space="0" w:color="auto"/>
                                                            <w:bottom w:val="none" w:sz="0" w:space="0" w:color="auto"/>
                                                            <w:right w:val="none" w:sz="0" w:space="0" w:color="auto"/>
                                                          </w:divBdr>
                                                        </w:div>
                                                      </w:divsChild>
                                                    </w:div>
                                                    <w:div w:id="174392264">
                                                      <w:marLeft w:val="0"/>
                                                      <w:marRight w:val="0"/>
                                                      <w:marTop w:val="0"/>
                                                      <w:marBottom w:val="0"/>
                                                      <w:divBdr>
                                                        <w:top w:val="none" w:sz="0" w:space="0" w:color="auto"/>
                                                        <w:left w:val="none" w:sz="0" w:space="0" w:color="auto"/>
                                                        <w:bottom w:val="none" w:sz="0" w:space="0" w:color="auto"/>
                                                        <w:right w:val="none" w:sz="0" w:space="0" w:color="auto"/>
                                                      </w:divBdr>
                                                      <w:divsChild>
                                                        <w:div w:id="1085227800">
                                                          <w:marLeft w:val="0"/>
                                                          <w:marRight w:val="0"/>
                                                          <w:marTop w:val="0"/>
                                                          <w:marBottom w:val="0"/>
                                                          <w:divBdr>
                                                            <w:top w:val="none" w:sz="0" w:space="0" w:color="auto"/>
                                                            <w:left w:val="none" w:sz="0" w:space="0" w:color="auto"/>
                                                            <w:bottom w:val="none" w:sz="0" w:space="0" w:color="auto"/>
                                                            <w:right w:val="none" w:sz="0" w:space="0" w:color="auto"/>
                                                          </w:divBdr>
                                                        </w:div>
                                                      </w:divsChild>
                                                    </w:div>
                                                    <w:div w:id="685405990">
                                                      <w:marLeft w:val="0"/>
                                                      <w:marRight w:val="0"/>
                                                      <w:marTop w:val="0"/>
                                                      <w:marBottom w:val="0"/>
                                                      <w:divBdr>
                                                        <w:top w:val="none" w:sz="0" w:space="0" w:color="auto"/>
                                                        <w:left w:val="none" w:sz="0" w:space="0" w:color="auto"/>
                                                        <w:bottom w:val="none" w:sz="0" w:space="0" w:color="auto"/>
                                                        <w:right w:val="none" w:sz="0" w:space="0" w:color="auto"/>
                                                      </w:divBdr>
                                                      <w:divsChild>
                                                        <w:div w:id="826827043">
                                                          <w:marLeft w:val="0"/>
                                                          <w:marRight w:val="0"/>
                                                          <w:marTop w:val="0"/>
                                                          <w:marBottom w:val="0"/>
                                                          <w:divBdr>
                                                            <w:top w:val="none" w:sz="0" w:space="0" w:color="auto"/>
                                                            <w:left w:val="none" w:sz="0" w:space="0" w:color="auto"/>
                                                            <w:bottom w:val="none" w:sz="0" w:space="0" w:color="auto"/>
                                                            <w:right w:val="none" w:sz="0" w:space="0" w:color="auto"/>
                                                          </w:divBdr>
                                                          <w:divsChild>
                                                            <w:div w:id="1107581366">
                                                              <w:marLeft w:val="0"/>
                                                              <w:marRight w:val="0"/>
                                                              <w:marTop w:val="0"/>
                                                              <w:marBottom w:val="0"/>
                                                              <w:divBdr>
                                                                <w:top w:val="none" w:sz="0" w:space="0" w:color="auto"/>
                                                                <w:left w:val="none" w:sz="0" w:space="0" w:color="auto"/>
                                                                <w:bottom w:val="none" w:sz="0" w:space="0" w:color="auto"/>
                                                                <w:right w:val="none" w:sz="0" w:space="0" w:color="auto"/>
                                                              </w:divBdr>
                                                              <w:divsChild>
                                                                <w:div w:id="1636251221">
                                                                  <w:marLeft w:val="0"/>
                                                                  <w:marRight w:val="0"/>
                                                                  <w:marTop w:val="0"/>
                                                                  <w:marBottom w:val="0"/>
                                                                  <w:divBdr>
                                                                    <w:top w:val="none" w:sz="0" w:space="0" w:color="auto"/>
                                                                    <w:left w:val="none" w:sz="0" w:space="0" w:color="auto"/>
                                                                    <w:bottom w:val="none" w:sz="0" w:space="0" w:color="auto"/>
                                                                    <w:right w:val="none" w:sz="0" w:space="0" w:color="auto"/>
                                                                  </w:divBdr>
                                                                  <w:divsChild>
                                                                    <w:div w:id="112870254">
                                                                      <w:marLeft w:val="0"/>
                                                                      <w:marRight w:val="0"/>
                                                                      <w:marTop w:val="0"/>
                                                                      <w:marBottom w:val="0"/>
                                                                      <w:divBdr>
                                                                        <w:top w:val="none" w:sz="0" w:space="0" w:color="auto"/>
                                                                        <w:left w:val="none" w:sz="0" w:space="0" w:color="auto"/>
                                                                        <w:bottom w:val="none" w:sz="0" w:space="0" w:color="auto"/>
                                                                        <w:right w:val="none" w:sz="0" w:space="0" w:color="auto"/>
                                                                      </w:divBdr>
                                                                    </w:div>
                                                                  </w:divsChild>
                                                                </w:div>
                                                                <w:div w:id="520315442">
                                                                  <w:marLeft w:val="0"/>
                                                                  <w:marRight w:val="0"/>
                                                                  <w:marTop w:val="0"/>
                                                                  <w:marBottom w:val="0"/>
                                                                  <w:divBdr>
                                                                    <w:top w:val="none" w:sz="0" w:space="0" w:color="auto"/>
                                                                    <w:left w:val="none" w:sz="0" w:space="0" w:color="auto"/>
                                                                    <w:bottom w:val="none" w:sz="0" w:space="0" w:color="auto"/>
                                                                    <w:right w:val="none" w:sz="0" w:space="0" w:color="auto"/>
                                                                  </w:divBdr>
                                                                  <w:divsChild>
                                                                    <w:div w:id="2096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75311">
                                          <w:marLeft w:val="0"/>
                                          <w:marRight w:val="0"/>
                                          <w:marTop w:val="0"/>
                                          <w:marBottom w:val="0"/>
                                          <w:divBdr>
                                            <w:top w:val="none" w:sz="0" w:space="0" w:color="auto"/>
                                            <w:left w:val="none" w:sz="0" w:space="0" w:color="auto"/>
                                            <w:bottom w:val="none" w:sz="0" w:space="0" w:color="auto"/>
                                            <w:right w:val="none" w:sz="0" w:space="0" w:color="auto"/>
                                          </w:divBdr>
                                          <w:divsChild>
                                            <w:div w:id="5621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3145">
                              <w:marLeft w:val="0"/>
                              <w:marRight w:val="0"/>
                              <w:marTop w:val="0"/>
                              <w:marBottom w:val="0"/>
                              <w:divBdr>
                                <w:top w:val="none" w:sz="0" w:space="0" w:color="auto"/>
                                <w:left w:val="none" w:sz="0" w:space="0" w:color="auto"/>
                                <w:bottom w:val="none" w:sz="0" w:space="0" w:color="auto"/>
                                <w:right w:val="none" w:sz="0" w:space="0" w:color="auto"/>
                              </w:divBdr>
                              <w:divsChild>
                                <w:div w:id="610943203">
                                  <w:marLeft w:val="0"/>
                                  <w:marRight w:val="0"/>
                                  <w:marTop w:val="0"/>
                                  <w:marBottom w:val="0"/>
                                  <w:divBdr>
                                    <w:top w:val="none" w:sz="0" w:space="0" w:color="auto"/>
                                    <w:left w:val="none" w:sz="0" w:space="0" w:color="auto"/>
                                    <w:bottom w:val="none" w:sz="0" w:space="0" w:color="auto"/>
                                    <w:right w:val="none" w:sz="0" w:space="0" w:color="auto"/>
                                  </w:divBdr>
                                  <w:divsChild>
                                    <w:div w:id="1027372134">
                                      <w:marLeft w:val="0"/>
                                      <w:marRight w:val="0"/>
                                      <w:marTop w:val="0"/>
                                      <w:marBottom w:val="0"/>
                                      <w:divBdr>
                                        <w:top w:val="none" w:sz="0" w:space="0" w:color="auto"/>
                                        <w:left w:val="none" w:sz="0" w:space="0" w:color="auto"/>
                                        <w:bottom w:val="none" w:sz="0" w:space="0" w:color="auto"/>
                                        <w:right w:val="none" w:sz="0" w:space="0" w:color="auto"/>
                                      </w:divBdr>
                                      <w:divsChild>
                                        <w:div w:id="1555580358">
                                          <w:marLeft w:val="0"/>
                                          <w:marRight w:val="0"/>
                                          <w:marTop w:val="0"/>
                                          <w:marBottom w:val="0"/>
                                          <w:divBdr>
                                            <w:top w:val="none" w:sz="0" w:space="0" w:color="auto"/>
                                            <w:left w:val="none" w:sz="0" w:space="0" w:color="auto"/>
                                            <w:bottom w:val="none" w:sz="0" w:space="0" w:color="auto"/>
                                            <w:right w:val="none" w:sz="0" w:space="0" w:color="auto"/>
                                          </w:divBdr>
                                          <w:divsChild>
                                            <w:div w:id="472449453">
                                              <w:marLeft w:val="0"/>
                                              <w:marRight w:val="0"/>
                                              <w:marTop w:val="0"/>
                                              <w:marBottom w:val="0"/>
                                              <w:divBdr>
                                                <w:top w:val="none" w:sz="0" w:space="0" w:color="auto"/>
                                                <w:left w:val="none" w:sz="0" w:space="0" w:color="auto"/>
                                                <w:bottom w:val="none" w:sz="0" w:space="0" w:color="auto"/>
                                                <w:right w:val="none" w:sz="0" w:space="0" w:color="auto"/>
                                              </w:divBdr>
                                            </w:div>
                                          </w:divsChild>
                                        </w:div>
                                        <w:div w:id="63652993">
                                          <w:marLeft w:val="0"/>
                                          <w:marRight w:val="0"/>
                                          <w:marTop w:val="0"/>
                                          <w:marBottom w:val="0"/>
                                          <w:divBdr>
                                            <w:top w:val="none" w:sz="0" w:space="0" w:color="auto"/>
                                            <w:left w:val="none" w:sz="0" w:space="0" w:color="auto"/>
                                            <w:bottom w:val="none" w:sz="0" w:space="0" w:color="auto"/>
                                            <w:right w:val="none" w:sz="0" w:space="0" w:color="auto"/>
                                          </w:divBdr>
                                          <w:divsChild>
                                            <w:div w:id="1394237133">
                                              <w:marLeft w:val="0"/>
                                              <w:marRight w:val="0"/>
                                              <w:marTop w:val="0"/>
                                              <w:marBottom w:val="0"/>
                                              <w:divBdr>
                                                <w:top w:val="none" w:sz="0" w:space="0" w:color="auto"/>
                                                <w:left w:val="none" w:sz="0" w:space="0" w:color="auto"/>
                                                <w:bottom w:val="none" w:sz="0" w:space="0" w:color="auto"/>
                                                <w:right w:val="none" w:sz="0" w:space="0" w:color="auto"/>
                                              </w:divBdr>
                                            </w:div>
                                          </w:divsChild>
                                        </w:div>
                                        <w:div w:id="1527985705">
                                          <w:marLeft w:val="0"/>
                                          <w:marRight w:val="0"/>
                                          <w:marTop w:val="0"/>
                                          <w:marBottom w:val="0"/>
                                          <w:divBdr>
                                            <w:top w:val="none" w:sz="0" w:space="0" w:color="auto"/>
                                            <w:left w:val="none" w:sz="0" w:space="0" w:color="auto"/>
                                            <w:bottom w:val="none" w:sz="0" w:space="0" w:color="auto"/>
                                            <w:right w:val="none" w:sz="0" w:space="0" w:color="auto"/>
                                          </w:divBdr>
                                          <w:divsChild>
                                            <w:div w:id="830760012">
                                              <w:marLeft w:val="0"/>
                                              <w:marRight w:val="0"/>
                                              <w:marTop w:val="0"/>
                                              <w:marBottom w:val="0"/>
                                              <w:divBdr>
                                                <w:top w:val="none" w:sz="0" w:space="0" w:color="auto"/>
                                                <w:left w:val="none" w:sz="0" w:space="0" w:color="auto"/>
                                                <w:bottom w:val="none" w:sz="0" w:space="0" w:color="auto"/>
                                                <w:right w:val="none" w:sz="0" w:space="0" w:color="auto"/>
                                              </w:divBdr>
                                            </w:div>
                                          </w:divsChild>
                                        </w:div>
                                        <w:div w:id="882014488">
                                          <w:marLeft w:val="0"/>
                                          <w:marRight w:val="0"/>
                                          <w:marTop w:val="0"/>
                                          <w:marBottom w:val="0"/>
                                          <w:divBdr>
                                            <w:top w:val="none" w:sz="0" w:space="0" w:color="auto"/>
                                            <w:left w:val="none" w:sz="0" w:space="0" w:color="auto"/>
                                            <w:bottom w:val="none" w:sz="0" w:space="0" w:color="auto"/>
                                            <w:right w:val="none" w:sz="0" w:space="0" w:color="auto"/>
                                          </w:divBdr>
                                          <w:divsChild>
                                            <w:div w:id="1666276787">
                                              <w:marLeft w:val="0"/>
                                              <w:marRight w:val="0"/>
                                              <w:marTop w:val="0"/>
                                              <w:marBottom w:val="0"/>
                                              <w:divBdr>
                                                <w:top w:val="none" w:sz="0" w:space="0" w:color="auto"/>
                                                <w:left w:val="none" w:sz="0" w:space="0" w:color="auto"/>
                                                <w:bottom w:val="none" w:sz="0" w:space="0" w:color="auto"/>
                                                <w:right w:val="none" w:sz="0" w:space="0" w:color="auto"/>
                                              </w:divBdr>
                                            </w:div>
                                          </w:divsChild>
                                        </w:div>
                                        <w:div w:id="1285648362">
                                          <w:marLeft w:val="0"/>
                                          <w:marRight w:val="0"/>
                                          <w:marTop w:val="0"/>
                                          <w:marBottom w:val="0"/>
                                          <w:divBdr>
                                            <w:top w:val="none" w:sz="0" w:space="0" w:color="auto"/>
                                            <w:left w:val="none" w:sz="0" w:space="0" w:color="auto"/>
                                            <w:bottom w:val="none" w:sz="0" w:space="0" w:color="auto"/>
                                            <w:right w:val="none" w:sz="0" w:space="0" w:color="auto"/>
                                          </w:divBdr>
                                          <w:divsChild>
                                            <w:div w:id="1135676842">
                                              <w:marLeft w:val="0"/>
                                              <w:marRight w:val="0"/>
                                              <w:marTop w:val="0"/>
                                              <w:marBottom w:val="0"/>
                                              <w:divBdr>
                                                <w:top w:val="none" w:sz="0" w:space="0" w:color="auto"/>
                                                <w:left w:val="none" w:sz="0" w:space="0" w:color="auto"/>
                                                <w:bottom w:val="none" w:sz="0" w:space="0" w:color="auto"/>
                                                <w:right w:val="none" w:sz="0" w:space="0" w:color="auto"/>
                                              </w:divBdr>
                                            </w:div>
                                          </w:divsChild>
                                        </w:div>
                                        <w:div w:id="571962658">
                                          <w:marLeft w:val="0"/>
                                          <w:marRight w:val="0"/>
                                          <w:marTop w:val="0"/>
                                          <w:marBottom w:val="0"/>
                                          <w:divBdr>
                                            <w:top w:val="none" w:sz="0" w:space="0" w:color="auto"/>
                                            <w:left w:val="none" w:sz="0" w:space="0" w:color="auto"/>
                                            <w:bottom w:val="none" w:sz="0" w:space="0" w:color="auto"/>
                                            <w:right w:val="none" w:sz="0" w:space="0" w:color="auto"/>
                                          </w:divBdr>
                                          <w:divsChild>
                                            <w:div w:id="236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8869">
                              <w:marLeft w:val="0"/>
                              <w:marRight w:val="0"/>
                              <w:marTop w:val="0"/>
                              <w:marBottom w:val="0"/>
                              <w:divBdr>
                                <w:top w:val="none" w:sz="0" w:space="0" w:color="auto"/>
                                <w:left w:val="none" w:sz="0" w:space="0" w:color="auto"/>
                                <w:bottom w:val="none" w:sz="0" w:space="0" w:color="auto"/>
                                <w:right w:val="none" w:sz="0" w:space="0" w:color="auto"/>
                              </w:divBdr>
                              <w:divsChild>
                                <w:div w:id="1806043400">
                                  <w:marLeft w:val="0"/>
                                  <w:marRight w:val="0"/>
                                  <w:marTop w:val="0"/>
                                  <w:marBottom w:val="0"/>
                                  <w:divBdr>
                                    <w:top w:val="none" w:sz="0" w:space="0" w:color="auto"/>
                                    <w:left w:val="none" w:sz="0" w:space="0" w:color="auto"/>
                                    <w:bottom w:val="none" w:sz="0" w:space="0" w:color="auto"/>
                                    <w:right w:val="none" w:sz="0" w:space="0" w:color="auto"/>
                                  </w:divBdr>
                                </w:div>
                              </w:divsChild>
                            </w:div>
                            <w:div w:id="1947343351">
                              <w:marLeft w:val="0"/>
                              <w:marRight w:val="0"/>
                              <w:marTop w:val="0"/>
                              <w:marBottom w:val="0"/>
                              <w:divBdr>
                                <w:top w:val="none" w:sz="0" w:space="0" w:color="auto"/>
                                <w:left w:val="none" w:sz="0" w:space="0" w:color="auto"/>
                                <w:bottom w:val="none" w:sz="0" w:space="0" w:color="auto"/>
                                <w:right w:val="none" w:sz="0" w:space="0" w:color="auto"/>
                              </w:divBdr>
                              <w:divsChild>
                                <w:div w:id="1205823772">
                                  <w:marLeft w:val="0"/>
                                  <w:marRight w:val="0"/>
                                  <w:marTop w:val="0"/>
                                  <w:marBottom w:val="0"/>
                                  <w:divBdr>
                                    <w:top w:val="none" w:sz="0" w:space="0" w:color="auto"/>
                                    <w:left w:val="none" w:sz="0" w:space="0" w:color="auto"/>
                                    <w:bottom w:val="none" w:sz="0" w:space="0" w:color="auto"/>
                                    <w:right w:val="none" w:sz="0" w:space="0" w:color="auto"/>
                                  </w:divBdr>
                                </w:div>
                              </w:divsChild>
                            </w:div>
                            <w:div w:id="762265533">
                              <w:marLeft w:val="0"/>
                              <w:marRight w:val="0"/>
                              <w:marTop w:val="0"/>
                              <w:marBottom w:val="0"/>
                              <w:divBdr>
                                <w:top w:val="none" w:sz="0" w:space="0" w:color="auto"/>
                                <w:left w:val="none" w:sz="0" w:space="0" w:color="auto"/>
                                <w:bottom w:val="none" w:sz="0" w:space="0" w:color="auto"/>
                                <w:right w:val="none" w:sz="0" w:space="0" w:color="auto"/>
                              </w:divBdr>
                              <w:divsChild>
                                <w:div w:id="724330891">
                                  <w:marLeft w:val="0"/>
                                  <w:marRight w:val="0"/>
                                  <w:marTop w:val="0"/>
                                  <w:marBottom w:val="0"/>
                                  <w:divBdr>
                                    <w:top w:val="none" w:sz="0" w:space="0" w:color="auto"/>
                                    <w:left w:val="none" w:sz="0" w:space="0" w:color="auto"/>
                                    <w:bottom w:val="none" w:sz="0" w:space="0" w:color="auto"/>
                                    <w:right w:val="none" w:sz="0" w:space="0" w:color="auto"/>
                                  </w:divBdr>
                                </w:div>
                              </w:divsChild>
                            </w:div>
                            <w:div w:id="1213348971">
                              <w:marLeft w:val="0"/>
                              <w:marRight w:val="0"/>
                              <w:marTop w:val="0"/>
                              <w:marBottom w:val="0"/>
                              <w:divBdr>
                                <w:top w:val="none" w:sz="0" w:space="0" w:color="auto"/>
                                <w:left w:val="none" w:sz="0" w:space="0" w:color="auto"/>
                                <w:bottom w:val="none" w:sz="0" w:space="0" w:color="auto"/>
                                <w:right w:val="none" w:sz="0" w:space="0" w:color="auto"/>
                              </w:divBdr>
                              <w:divsChild>
                                <w:div w:id="1473596350">
                                  <w:marLeft w:val="0"/>
                                  <w:marRight w:val="0"/>
                                  <w:marTop w:val="0"/>
                                  <w:marBottom w:val="0"/>
                                  <w:divBdr>
                                    <w:top w:val="none" w:sz="0" w:space="0" w:color="auto"/>
                                    <w:left w:val="none" w:sz="0" w:space="0" w:color="auto"/>
                                    <w:bottom w:val="none" w:sz="0" w:space="0" w:color="auto"/>
                                    <w:right w:val="none" w:sz="0" w:space="0" w:color="auto"/>
                                  </w:divBdr>
                                </w:div>
                              </w:divsChild>
                            </w:div>
                            <w:div w:id="1353268119">
                              <w:marLeft w:val="0"/>
                              <w:marRight w:val="0"/>
                              <w:marTop w:val="0"/>
                              <w:marBottom w:val="0"/>
                              <w:divBdr>
                                <w:top w:val="none" w:sz="0" w:space="0" w:color="auto"/>
                                <w:left w:val="none" w:sz="0" w:space="0" w:color="auto"/>
                                <w:bottom w:val="none" w:sz="0" w:space="0" w:color="auto"/>
                                <w:right w:val="none" w:sz="0" w:space="0" w:color="auto"/>
                              </w:divBdr>
                              <w:divsChild>
                                <w:div w:id="2016347455">
                                  <w:marLeft w:val="0"/>
                                  <w:marRight w:val="0"/>
                                  <w:marTop w:val="0"/>
                                  <w:marBottom w:val="0"/>
                                  <w:divBdr>
                                    <w:top w:val="none" w:sz="0" w:space="0" w:color="auto"/>
                                    <w:left w:val="none" w:sz="0" w:space="0" w:color="auto"/>
                                    <w:bottom w:val="none" w:sz="0" w:space="0" w:color="auto"/>
                                    <w:right w:val="none" w:sz="0" w:space="0" w:color="auto"/>
                                  </w:divBdr>
                                  <w:divsChild>
                                    <w:div w:id="243611091">
                                      <w:marLeft w:val="0"/>
                                      <w:marRight w:val="0"/>
                                      <w:marTop w:val="0"/>
                                      <w:marBottom w:val="0"/>
                                      <w:divBdr>
                                        <w:top w:val="none" w:sz="0" w:space="0" w:color="auto"/>
                                        <w:left w:val="none" w:sz="0" w:space="0" w:color="auto"/>
                                        <w:bottom w:val="none" w:sz="0" w:space="0" w:color="auto"/>
                                        <w:right w:val="none" w:sz="0" w:space="0" w:color="auto"/>
                                      </w:divBdr>
                                      <w:divsChild>
                                        <w:div w:id="314723047">
                                          <w:marLeft w:val="0"/>
                                          <w:marRight w:val="0"/>
                                          <w:marTop w:val="0"/>
                                          <w:marBottom w:val="0"/>
                                          <w:divBdr>
                                            <w:top w:val="none" w:sz="0" w:space="0" w:color="auto"/>
                                            <w:left w:val="none" w:sz="0" w:space="0" w:color="auto"/>
                                            <w:bottom w:val="none" w:sz="0" w:space="0" w:color="auto"/>
                                            <w:right w:val="none" w:sz="0" w:space="0" w:color="auto"/>
                                          </w:divBdr>
                                          <w:divsChild>
                                            <w:div w:id="2126995773">
                                              <w:marLeft w:val="0"/>
                                              <w:marRight w:val="0"/>
                                              <w:marTop w:val="0"/>
                                              <w:marBottom w:val="0"/>
                                              <w:divBdr>
                                                <w:top w:val="none" w:sz="0" w:space="0" w:color="auto"/>
                                                <w:left w:val="none" w:sz="0" w:space="0" w:color="auto"/>
                                                <w:bottom w:val="none" w:sz="0" w:space="0" w:color="auto"/>
                                                <w:right w:val="none" w:sz="0" w:space="0" w:color="auto"/>
                                              </w:divBdr>
                                            </w:div>
                                          </w:divsChild>
                                        </w:div>
                                        <w:div w:id="934940297">
                                          <w:marLeft w:val="0"/>
                                          <w:marRight w:val="0"/>
                                          <w:marTop w:val="0"/>
                                          <w:marBottom w:val="0"/>
                                          <w:divBdr>
                                            <w:top w:val="none" w:sz="0" w:space="0" w:color="auto"/>
                                            <w:left w:val="none" w:sz="0" w:space="0" w:color="auto"/>
                                            <w:bottom w:val="none" w:sz="0" w:space="0" w:color="auto"/>
                                            <w:right w:val="none" w:sz="0" w:space="0" w:color="auto"/>
                                          </w:divBdr>
                                          <w:divsChild>
                                            <w:div w:id="910039073">
                                              <w:marLeft w:val="0"/>
                                              <w:marRight w:val="0"/>
                                              <w:marTop w:val="0"/>
                                              <w:marBottom w:val="0"/>
                                              <w:divBdr>
                                                <w:top w:val="none" w:sz="0" w:space="0" w:color="auto"/>
                                                <w:left w:val="none" w:sz="0" w:space="0" w:color="auto"/>
                                                <w:bottom w:val="none" w:sz="0" w:space="0" w:color="auto"/>
                                                <w:right w:val="none" w:sz="0" w:space="0" w:color="auto"/>
                                              </w:divBdr>
                                              <w:divsChild>
                                                <w:div w:id="489831273">
                                                  <w:marLeft w:val="0"/>
                                                  <w:marRight w:val="0"/>
                                                  <w:marTop w:val="0"/>
                                                  <w:marBottom w:val="0"/>
                                                  <w:divBdr>
                                                    <w:top w:val="none" w:sz="0" w:space="0" w:color="auto"/>
                                                    <w:left w:val="none" w:sz="0" w:space="0" w:color="auto"/>
                                                    <w:bottom w:val="none" w:sz="0" w:space="0" w:color="auto"/>
                                                    <w:right w:val="none" w:sz="0" w:space="0" w:color="auto"/>
                                                  </w:divBdr>
                                                  <w:divsChild>
                                                    <w:div w:id="107899250">
                                                      <w:marLeft w:val="0"/>
                                                      <w:marRight w:val="0"/>
                                                      <w:marTop w:val="0"/>
                                                      <w:marBottom w:val="0"/>
                                                      <w:divBdr>
                                                        <w:top w:val="none" w:sz="0" w:space="0" w:color="auto"/>
                                                        <w:left w:val="none" w:sz="0" w:space="0" w:color="auto"/>
                                                        <w:bottom w:val="none" w:sz="0" w:space="0" w:color="auto"/>
                                                        <w:right w:val="none" w:sz="0" w:space="0" w:color="auto"/>
                                                      </w:divBdr>
                                                      <w:divsChild>
                                                        <w:div w:id="321347604">
                                                          <w:marLeft w:val="0"/>
                                                          <w:marRight w:val="0"/>
                                                          <w:marTop w:val="0"/>
                                                          <w:marBottom w:val="0"/>
                                                          <w:divBdr>
                                                            <w:top w:val="none" w:sz="0" w:space="0" w:color="auto"/>
                                                            <w:left w:val="none" w:sz="0" w:space="0" w:color="auto"/>
                                                            <w:bottom w:val="none" w:sz="0" w:space="0" w:color="auto"/>
                                                            <w:right w:val="none" w:sz="0" w:space="0" w:color="auto"/>
                                                          </w:divBdr>
                                                        </w:div>
                                                      </w:divsChild>
                                                    </w:div>
                                                    <w:div w:id="1632784901">
                                                      <w:marLeft w:val="0"/>
                                                      <w:marRight w:val="0"/>
                                                      <w:marTop w:val="0"/>
                                                      <w:marBottom w:val="0"/>
                                                      <w:divBdr>
                                                        <w:top w:val="none" w:sz="0" w:space="0" w:color="auto"/>
                                                        <w:left w:val="none" w:sz="0" w:space="0" w:color="auto"/>
                                                        <w:bottom w:val="none" w:sz="0" w:space="0" w:color="auto"/>
                                                        <w:right w:val="none" w:sz="0" w:space="0" w:color="auto"/>
                                                      </w:divBdr>
                                                      <w:divsChild>
                                                        <w:div w:id="1859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95384">
                                          <w:marLeft w:val="0"/>
                                          <w:marRight w:val="0"/>
                                          <w:marTop w:val="0"/>
                                          <w:marBottom w:val="0"/>
                                          <w:divBdr>
                                            <w:top w:val="none" w:sz="0" w:space="0" w:color="auto"/>
                                            <w:left w:val="none" w:sz="0" w:space="0" w:color="auto"/>
                                            <w:bottom w:val="none" w:sz="0" w:space="0" w:color="auto"/>
                                            <w:right w:val="none" w:sz="0" w:space="0" w:color="auto"/>
                                          </w:divBdr>
                                          <w:divsChild>
                                            <w:div w:id="589044213">
                                              <w:marLeft w:val="0"/>
                                              <w:marRight w:val="0"/>
                                              <w:marTop w:val="0"/>
                                              <w:marBottom w:val="0"/>
                                              <w:divBdr>
                                                <w:top w:val="none" w:sz="0" w:space="0" w:color="auto"/>
                                                <w:left w:val="none" w:sz="0" w:space="0" w:color="auto"/>
                                                <w:bottom w:val="none" w:sz="0" w:space="0" w:color="auto"/>
                                                <w:right w:val="none" w:sz="0" w:space="0" w:color="auto"/>
                                              </w:divBdr>
                                            </w:div>
                                          </w:divsChild>
                                        </w:div>
                                        <w:div w:id="508300890">
                                          <w:marLeft w:val="0"/>
                                          <w:marRight w:val="0"/>
                                          <w:marTop w:val="0"/>
                                          <w:marBottom w:val="0"/>
                                          <w:divBdr>
                                            <w:top w:val="none" w:sz="0" w:space="0" w:color="auto"/>
                                            <w:left w:val="none" w:sz="0" w:space="0" w:color="auto"/>
                                            <w:bottom w:val="none" w:sz="0" w:space="0" w:color="auto"/>
                                            <w:right w:val="none" w:sz="0" w:space="0" w:color="auto"/>
                                          </w:divBdr>
                                          <w:divsChild>
                                            <w:div w:id="884100582">
                                              <w:marLeft w:val="0"/>
                                              <w:marRight w:val="0"/>
                                              <w:marTop w:val="0"/>
                                              <w:marBottom w:val="0"/>
                                              <w:divBdr>
                                                <w:top w:val="none" w:sz="0" w:space="0" w:color="auto"/>
                                                <w:left w:val="none" w:sz="0" w:space="0" w:color="auto"/>
                                                <w:bottom w:val="none" w:sz="0" w:space="0" w:color="auto"/>
                                                <w:right w:val="none" w:sz="0" w:space="0" w:color="auto"/>
                                              </w:divBdr>
                                            </w:div>
                                          </w:divsChild>
                                        </w:div>
                                        <w:div w:id="1952587882">
                                          <w:marLeft w:val="0"/>
                                          <w:marRight w:val="0"/>
                                          <w:marTop w:val="0"/>
                                          <w:marBottom w:val="0"/>
                                          <w:divBdr>
                                            <w:top w:val="none" w:sz="0" w:space="0" w:color="auto"/>
                                            <w:left w:val="none" w:sz="0" w:space="0" w:color="auto"/>
                                            <w:bottom w:val="none" w:sz="0" w:space="0" w:color="auto"/>
                                            <w:right w:val="none" w:sz="0" w:space="0" w:color="auto"/>
                                          </w:divBdr>
                                          <w:divsChild>
                                            <w:div w:id="7511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3235">
                              <w:marLeft w:val="0"/>
                              <w:marRight w:val="0"/>
                              <w:marTop w:val="0"/>
                              <w:marBottom w:val="0"/>
                              <w:divBdr>
                                <w:top w:val="none" w:sz="0" w:space="0" w:color="auto"/>
                                <w:left w:val="none" w:sz="0" w:space="0" w:color="auto"/>
                                <w:bottom w:val="none" w:sz="0" w:space="0" w:color="auto"/>
                                <w:right w:val="none" w:sz="0" w:space="0" w:color="auto"/>
                              </w:divBdr>
                              <w:divsChild>
                                <w:div w:id="8261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72440">
                  <w:marLeft w:val="0"/>
                  <w:marRight w:val="0"/>
                  <w:marTop w:val="0"/>
                  <w:marBottom w:val="0"/>
                  <w:divBdr>
                    <w:top w:val="none" w:sz="0" w:space="0" w:color="auto"/>
                    <w:left w:val="none" w:sz="0" w:space="0" w:color="auto"/>
                    <w:bottom w:val="none" w:sz="0" w:space="0" w:color="auto"/>
                    <w:right w:val="none" w:sz="0" w:space="0" w:color="auto"/>
                  </w:divBdr>
                  <w:divsChild>
                    <w:div w:id="2094694300">
                      <w:marLeft w:val="0"/>
                      <w:marRight w:val="0"/>
                      <w:marTop w:val="0"/>
                      <w:marBottom w:val="0"/>
                      <w:divBdr>
                        <w:top w:val="none" w:sz="0" w:space="0" w:color="auto"/>
                        <w:left w:val="none" w:sz="0" w:space="0" w:color="auto"/>
                        <w:bottom w:val="none" w:sz="0" w:space="0" w:color="auto"/>
                        <w:right w:val="none" w:sz="0" w:space="0" w:color="auto"/>
                      </w:divBdr>
                      <w:divsChild>
                        <w:div w:id="531263104">
                          <w:marLeft w:val="0"/>
                          <w:marRight w:val="0"/>
                          <w:marTop w:val="0"/>
                          <w:marBottom w:val="0"/>
                          <w:divBdr>
                            <w:top w:val="none" w:sz="0" w:space="0" w:color="auto"/>
                            <w:left w:val="none" w:sz="0" w:space="0" w:color="auto"/>
                            <w:bottom w:val="none" w:sz="0" w:space="0" w:color="auto"/>
                            <w:right w:val="none" w:sz="0" w:space="0" w:color="auto"/>
                          </w:divBdr>
                          <w:divsChild>
                            <w:div w:id="1705978297">
                              <w:marLeft w:val="0"/>
                              <w:marRight w:val="0"/>
                              <w:marTop w:val="0"/>
                              <w:marBottom w:val="0"/>
                              <w:divBdr>
                                <w:top w:val="none" w:sz="0" w:space="0" w:color="auto"/>
                                <w:left w:val="none" w:sz="0" w:space="0" w:color="auto"/>
                                <w:bottom w:val="none" w:sz="0" w:space="0" w:color="auto"/>
                                <w:right w:val="none" w:sz="0" w:space="0" w:color="auto"/>
                              </w:divBdr>
                              <w:divsChild>
                                <w:div w:id="8043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52">
                          <w:marLeft w:val="0"/>
                          <w:marRight w:val="0"/>
                          <w:marTop w:val="0"/>
                          <w:marBottom w:val="0"/>
                          <w:divBdr>
                            <w:top w:val="none" w:sz="0" w:space="0" w:color="auto"/>
                            <w:left w:val="none" w:sz="0" w:space="0" w:color="auto"/>
                            <w:bottom w:val="none" w:sz="0" w:space="0" w:color="auto"/>
                            <w:right w:val="none" w:sz="0" w:space="0" w:color="auto"/>
                          </w:divBdr>
                          <w:divsChild>
                            <w:div w:id="1619919714">
                              <w:marLeft w:val="0"/>
                              <w:marRight w:val="0"/>
                              <w:marTop w:val="0"/>
                              <w:marBottom w:val="0"/>
                              <w:divBdr>
                                <w:top w:val="none" w:sz="0" w:space="0" w:color="auto"/>
                                <w:left w:val="none" w:sz="0" w:space="0" w:color="auto"/>
                                <w:bottom w:val="none" w:sz="0" w:space="0" w:color="auto"/>
                                <w:right w:val="none" w:sz="0" w:space="0" w:color="auto"/>
                              </w:divBdr>
                              <w:divsChild>
                                <w:div w:id="1509061132">
                                  <w:marLeft w:val="0"/>
                                  <w:marRight w:val="0"/>
                                  <w:marTop w:val="0"/>
                                  <w:marBottom w:val="0"/>
                                  <w:divBdr>
                                    <w:top w:val="none" w:sz="0" w:space="0" w:color="auto"/>
                                    <w:left w:val="none" w:sz="0" w:space="0" w:color="auto"/>
                                    <w:bottom w:val="none" w:sz="0" w:space="0" w:color="auto"/>
                                    <w:right w:val="none" w:sz="0" w:space="0" w:color="auto"/>
                                  </w:divBdr>
                                </w:div>
                              </w:divsChild>
                            </w:div>
                            <w:div w:id="1444619465">
                              <w:marLeft w:val="0"/>
                              <w:marRight w:val="0"/>
                              <w:marTop w:val="0"/>
                              <w:marBottom w:val="0"/>
                              <w:divBdr>
                                <w:top w:val="none" w:sz="0" w:space="0" w:color="auto"/>
                                <w:left w:val="none" w:sz="0" w:space="0" w:color="auto"/>
                                <w:bottom w:val="none" w:sz="0" w:space="0" w:color="auto"/>
                                <w:right w:val="none" w:sz="0" w:space="0" w:color="auto"/>
                              </w:divBdr>
                              <w:divsChild>
                                <w:div w:id="2013678796">
                                  <w:marLeft w:val="0"/>
                                  <w:marRight w:val="0"/>
                                  <w:marTop w:val="0"/>
                                  <w:marBottom w:val="0"/>
                                  <w:divBdr>
                                    <w:top w:val="none" w:sz="0" w:space="0" w:color="auto"/>
                                    <w:left w:val="none" w:sz="0" w:space="0" w:color="auto"/>
                                    <w:bottom w:val="none" w:sz="0" w:space="0" w:color="auto"/>
                                    <w:right w:val="none" w:sz="0" w:space="0" w:color="auto"/>
                                  </w:divBdr>
                                  <w:divsChild>
                                    <w:div w:id="1434396020">
                                      <w:marLeft w:val="0"/>
                                      <w:marRight w:val="0"/>
                                      <w:marTop w:val="0"/>
                                      <w:marBottom w:val="0"/>
                                      <w:divBdr>
                                        <w:top w:val="none" w:sz="0" w:space="0" w:color="auto"/>
                                        <w:left w:val="none" w:sz="0" w:space="0" w:color="auto"/>
                                        <w:bottom w:val="none" w:sz="0" w:space="0" w:color="auto"/>
                                        <w:right w:val="none" w:sz="0" w:space="0" w:color="auto"/>
                                      </w:divBdr>
                                      <w:divsChild>
                                        <w:div w:id="1082141805">
                                          <w:marLeft w:val="0"/>
                                          <w:marRight w:val="0"/>
                                          <w:marTop w:val="0"/>
                                          <w:marBottom w:val="0"/>
                                          <w:divBdr>
                                            <w:top w:val="none" w:sz="0" w:space="0" w:color="auto"/>
                                            <w:left w:val="none" w:sz="0" w:space="0" w:color="auto"/>
                                            <w:bottom w:val="none" w:sz="0" w:space="0" w:color="auto"/>
                                            <w:right w:val="none" w:sz="0" w:space="0" w:color="auto"/>
                                          </w:divBdr>
                                          <w:divsChild>
                                            <w:div w:id="1407652890">
                                              <w:marLeft w:val="0"/>
                                              <w:marRight w:val="0"/>
                                              <w:marTop w:val="0"/>
                                              <w:marBottom w:val="0"/>
                                              <w:divBdr>
                                                <w:top w:val="none" w:sz="0" w:space="0" w:color="auto"/>
                                                <w:left w:val="none" w:sz="0" w:space="0" w:color="auto"/>
                                                <w:bottom w:val="none" w:sz="0" w:space="0" w:color="auto"/>
                                                <w:right w:val="none" w:sz="0" w:space="0" w:color="auto"/>
                                              </w:divBdr>
                                            </w:div>
                                          </w:divsChild>
                                        </w:div>
                                        <w:div w:id="575483417">
                                          <w:marLeft w:val="0"/>
                                          <w:marRight w:val="0"/>
                                          <w:marTop w:val="0"/>
                                          <w:marBottom w:val="0"/>
                                          <w:divBdr>
                                            <w:top w:val="none" w:sz="0" w:space="0" w:color="auto"/>
                                            <w:left w:val="none" w:sz="0" w:space="0" w:color="auto"/>
                                            <w:bottom w:val="none" w:sz="0" w:space="0" w:color="auto"/>
                                            <w:right w:val="none" w:sz="0" w:space="0" w:color="auto"/>
                                          </w:divBdr>
                                          <w:divsChild>
                                            <w:div w:id="1573083680">
                                              <w:marLeft w:val="0"/>
                                              <w:marRight w:val="0"/>
                                              <w:marTop w:val="0"/>
                                              <w:marBottom w:val="0"/>
                                              <w:divBdr>
                                                <w:top w:val="none" w:sz="0" w:space="0" w:color="auto"/>
                                                <w:left w:val="none" w:sz="0" w:space="0" w:color="auto"/>
                                                <w:bottom w:val="none" w:sz="0" w:space="0" w:color="auto"/>
                                                <w:right w:val="none" w:sz="0" w:space="0" w:color="auto"/>
                                              </w:divBdr>
                                            </w:div>
                                          </w:divsChild>
                                        </w:div>
                                        <w:div w:id="360981652">
                                          <w:marLeft w:val="0"/>
                                          <w:marRight w:val="0"/>
                                          <w:marTop w:val="0"/>
                                          <w:marBottom w:val="0"/>
                                          <w:divBdr>
                                            <w:top w:val="none" w:sz="0" w:space="0" w:color="auto"/>
                                            <w:left w:val="none" w:sz="0" w:space="0" w:color="auto"/>
                                            <w:bottom w:val="none" w:sz="0" w:space="0" w:color="auto"/>
                                            <w:right w:val="none" w:sz="0" w:space="0" w:color="auto"/>
                                          </w:divBdr>
                                          <w:divsChild>
                                            <w:div w:id="2818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985">
                              <w:marLeft w:val="0"/>
                              <w:marRight w:val="0"/>
                              <w:marTop w:val="0"/>
                              <w:marBottom w:val="0"/>
                              <w:divBdr>
                                <w:top w:val="none" w:sz="0" w:space="0" w:color="auto"/>
                                <w:left w:val="none" w:sz="0" w:space="0" w:color="auto"/>
                                <w:bottom w:val="none" w:sz="0" w:space="0" w:color="auto"/>
                                <w:right w:val="none" w:sz="0" w:space="0" w:color="auto"/>
                              </w:divBdr>
                              <w:divsChild>
                                <w:div w:id="1173565643">
                                  <w:marLeft w:val="0"/>
                                  <w:marRight w:val="0"/>
                                  <w:marTop w:val="0"/>
                                  <w:marBottom w:val="0"/>
                                  <w:divBdr>
                                    <w:top w:val="none" w:sz="0" w:space="0" w:color="auto"/>
                                    <w:left w:val="none" w:sz="0" w:space="0" w:color="auto"/>
                                    <w:bottom w:val="none" w:sz="0" w:space="0" w:color="auto"/>
                                    <w:right w:val="none" w:sz="0" w:space="0" w:color="auto"/>
                                  </w:divBdr>
                                </w:div>
                              </w:divsChild>
                            </w:div>
                            <w:div w:id="593393800">
                              <w:marLeft w:val="0"/>
                              <w:marRight w:val="0"/>
                              <w:marTop w:val="0"/>
                              <w:marBottom w:val="0"/>
                              <w:divBdr>
                                <w:top w:val="none" w:sz="0" w:space="0" w:color="auto"/>
                                <w:left w:val="none" w:sz="0" w:space="0" w:color="auto"/>
                                <w:bottom w:val="none" w:sz="0" w:space="0" w:color="auto"/>
                                <w:right w:val="none" w:sz="0" w:space="0" w:color="auto"/>
                              </w:divBdr>
                              <w:divsChild>
                                <w:div w:id="1465545370">
                                  <w:marLeft w:val="0"/>
                                  <w:marRight w:val="0"/>
                                  <w:marTop w:val="0"/>
                                  <w:marBottom w:val="0"/>
                                  <w:divBdr>
                                    <w:top w:val="none" w:sz="0" w:space="0" w:color="auto"/>
                                    <w:left w:val="none" w:sz="0" w:space="0" w:color="auto"/>
                                    <w:bottom w:val="none" w:sz="0" w:space="0" w:color="auto"/>
                                    <w:right w:val="none" w:sz="0" w:space="0" w:color="auto"/>
                                  </w:divBdr>
                                  <w:divsChild>
                                    <w:div w:id="987901794">
                                      <w:marLeft w:val="0"/>
                                      <w:marRight w:val="0"/>
                                      <w:marTop w:val="0"/>
                                      <w:marBottom w:val="0"/>
                                      <w:divBdr>
                                        <w:top w:val="none" w:sz="0" w:space="0" w:color="auto"/>
                                        <w:left w:val="none" w:sz="0" w:space="0" w:color="auto"/>
                                        <w:bottom w:val="none" w:sz="0" w:space="0" w:color="auto"/>
                                        <w:right w:val="none" w:sz="0" w:space="0" w:color="auto"/>
                                      </w:divBdr>
                                      <w:divsChild>
                                        <w:div w:id="1447894886">
                                          <w:marLeft w:val="0"/>
                                          <w:marRight w:val="0"/>
                                          <w:marTop w:val="0"/>
                                          <w:marBottom w:val="0"/>
                                          <w:divBdr>
                                            <w:top w:val="none" w:sz="0" w:space="0" w:color="auto"/>
                                            <w:left w:val="none" w:sz="0" w:space="0" w:color="auto"/>
                                            <w:bottom w:val="none" w:sz="0" w:space="0" w:color="auto"/>
                                            <w:right w:val="none" w:sz="0" w:space="0" w:color="auto"/>
                                          </w:divBdr>
                                          <w:divsChild>
                                            <w:div w:id="450435586">
                                              <w:marLeft w:val="0"/>
                                              <w:marRight w:val="0"/>
                                              <w:marTop w:val="0"/>
                                              <w:marBottom w:val="0"/>
                                              <w:divBdr>
                                                <w:top w:val="none" w:sz="0" w:space="0" w:color="auto"/>
                                                <w:left w:val="none" w:sz="0" w:space="0" w:color="auto"/>
                                                <w:bottom w:val="none" w:sz="0" w:space="0" w:color="auto"/>
                                                <w:right w:val="none" w:sz="0" w:space="0" w:color="auto"/>
                                              </w:divBdr>
                                            </w:div>
                                          </w:divsChild>
                                        </w:div>
                                        <w:div w:id="825971205">
                                          <w:marLeft w:val="0"/>
                                          <w:marRight w:val="0"/>
                                          <w:marTop w:val="0"/>
                                          <w:marBottom w:val="0"/>
                                          <w:divBdr>
                                            <w:top w:val="none" w:sz="0" w:space="0" w:color="auto"/>
                                            <w:left w:val="none" w:sz="0" w:space="0" w:color="auto"/>
                                            <w:bottom w:val="none" w:sz="0" w:space="0" w:color="auto"/>
                                            <w:right w:val="none" w:sz="0" w:space="0" w:color="auto"/>
                                          </w:divBdr>
                                          <w:divsChild>
                                            <w:div w:id="6768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1937">
                              <w:marLeft w:val="0"/>
                              <w:marRight w:val="0"/>
                              <w:marTop w:val="0"/>
                              <w:marBottom w:val="0"/>
                              <w:divBdr>
                                <w:top w:val="none" w:sz="0" w:space="0" w:color="auto"/>
                                <w:left w:val="none" w:sz="0" w:space="0" w:color="auto"/>
                                <w:bottom w:val="none" w:sz="0" w:space="0" w:color="auto"/>
                                <w:right w:val="none" w:sz="0" w:space="0" w:color="auto"/>
                              </w:divBdr>
                              <w:divsChild>
                                <w:div w:id="736246666">
                                  <w:marLeft w:val="0"/>
                                  <w:marRight w:val="0"/>
                                  <w:marTop w:val="0"/>
                                  <w:marBottom w:val="0"/>
                                  <w:divBdr>
                                    <w:top w:val="none" w:sz="0" w:space="0" w:color="auto"/>
                                    <w:left w:val="none" w:sz="0" w:space="0" w:color="auto"/>
                                    <w:bottom w:val="none" w:sz="0" w:space="0" w:color="auto"/>
                                    <w:right w:val="none" w:sz="0" w:space="0" w:color="auto"/>
                                  </w:divBdr>
                                </w:div>
                              </w:divsChild>
                            </w:div>
                            <w:div w:id="587008908">
                              <w:marLeft w:val="0"/>
                              <w:marRight w:val="0"/>
                              <w:marTop w:val="0"/>
                              <w:marBottom w:val="0"/>
                              <w:divBdr>
                                <w:top w:val="none" w:sz="0" w:space="0" w:color="auto"/>
                                <w:left w:val="none" w:sz="0" w:space="0" w:color="auto"/>
                                <w:bottom w:val="none" w:sz="0" w:space="0" w:color="auto"/>
                                <w:right w:val="none" w:sz="0" w:space="0" w:color="auto"/>
                              </w:divBdr>
                              <w:divsChild>
                                <w:div w:id="2054235920">
                                  <w:marLeft w:val="0"/>
                                  <w:marRight w:val="0"/>
                                  <w:marTop w:val="0"/>
                                  <w:marBottom w:val="0"/>
                                  <w:divBdr>
                                    <w:top w:val="none" w:sz="0" w:space="0" w:color="auto"/>
                                    <w:left w:val="none" w:sz="0" w:space="0" w:color="auto"/>
                                    <w:bottom w:val="none" w:sz="0" w:space="0" w:color="auto"/>
                                    <w:right w:val="none" w:sz="0" w:space="0" w:color="auto"/>
                                  </w:divBdr>
                                </w:div>
                              </w:divsChild>
                            </w:div>
                            <w:div w:id="103230257">
                              <w:marLeft w:val="0"/>
                              <w:marRight w:val="0"/>
                              <w:marTop w:val="0"/>
                              <w:marBottom w:val="0"/>
                              <w:divBdr>
                                <w:top w:val="none" w:sz="0" w:space="0" w:color="auto"/>
                                <w:left w:val="none" w:sz="0" w:space="0" w:color="auto"/>
                                <w:bottom w:val="none" w:sz="0" w:space="0" w:color="auto"/>
                                <w:right w:val="none" w:sz="0" w:space="0" w:color="auto"/>
                              </w:divBdr>
                              <w:divsChild>
                                <w:div w:id="72944304">
                                  <w:marLeft w:val="0"/>
                                  <w:marRight w:val="0"/>
                                  <w:marTop w:val="0"/>
                                  <w:marBottom w:val="0"/>
                                  <w:divBdr>
                                    <w:top w:val="none" w:sz="0" w:space="0" w:color="auto"/>
                                    <w:left w:val="none" w:sz="0" w:space="0" w:color="auto"/>
                                    <w:bottom w:val="none" w:sz="0" w:space="0" w:color="auto"/>
                                    <w:right w:val="none" w:sz="0" w:space="0" w:color="auto"/>
                                  </w:divBdr>
                                </w:div>
                              </w:divsChild>
                            </w:div>
                            <w:div w:id="826046461">
                              <w:marLeft w:val="0"/>
                              <w:marRight w:val="0"/>
                              <w:marTop w:val="0"/>
                              <w:marBottom w:val="0"/>
                              <w:divBdr>
                                <w:top w:val="none" w:sz="0" w:space="0" w:color="auto"/>
                                <w:left w:val="none" w:sz="0" w:space="0" w:color="auto"/>
                                <w:bottom w:val="none" w:sz="0" w:space="0" w:color="auto"/>
                                <w:right w:val="none" w:sz="0" w:space="0" w:color="auto"/>
                              </w:divBdr>
                              <w:divsChild>
                                <w:div w:id="513619463">
                                  <w:marLeft w:val="0"/>
                                  <w:marRight w:val="0"/>
                                  <w:marTop w:val="0"/>
                                  <w:marBottom w:val="0"/>
                                  <w:divBdr>
                                    <w:top w:val="none" w:sz="0" w:space="0" w:color="auto"/>
                                    <w:left w:val="none" w:sz="0" w:space="0" w:color="auto"/>
                                    <w:bottom w:val="none" w:sz="0" w:space="0" w:color="auto"/>
                                    <w:right w:val="none" w:sz="0" w:space="0" w:color="auto"/>
                                  </w:divBdr>
                                </w:div>
                              </w:divsChild>
                            </w:div>
                            <w:div w:id="1210454277">
                              <w:marLeft w:val="0"/>
                              <w:marRight w:val="0"/>
                              <w:marTop w:val="0"/>
                              <w:marBottom w:val="0"/>
                              <w:divBdr>
                                <w:top w:val="none" w:sz="0" w:space="0" w:color="auto"/>
                                <w:left w:val="none" w:sz="0" w:space="0" w:color="auto"/>
                                <w:bottom w:val="none" w:sz="0" w:space="0" w:color="auto"/>
                                <w:right w:val="none" w:sz="0" w:space="0" w:color="auto"/>
                              </w:divBdr>
                              <w:divsChild>
                                <w:div w:id="1191646471">
                                  <w:marLeft w:val="0"/>
                                  <w:marRight w:val="0"/>
                                  <w:marTop w:val="0"/>
                                  <w:marBottom w:val="0"/>
                                  <w:divBdr>
                                    <w:top w:val="none" w:sz="0" w:space="0" w:color="auto"/>
                                    <w:left w:val="none" w:sz="0" w:space="0" w:color="auto"/>
                                    <w:bottom w:val="none" w:sz="0" w:space="0" w:color="auto"/>
                                    <w:right w:val="none" w:sz="0" w:space="0" w:color="auto"/>
                                  </w:divBdr>
                                </w:div>
                              </w:divsChild>
                            </w:div>
                            <w:div w:id="556211802">
                              <w:marLeft w:val="0"/>
                              <w:marRight w:val="0"/>
                              <w:marTop w:val="0"/>
                              <w:marBottom w:val="0"/>
                              <w:divBdr>
                                <w:top w:val="none" w:sz="0" w:space="0" w:color="auto"/>
                                <w:left w:val="none" w:sz="0" w:space="0" w:color="auto"/>
                                <w:bottom w:val="none" w:sz="0" w:space="0" w:color="auto"/>
                                <w:right w:val="none" w:sz="0" w:space="0" w:color="auto"/>
                              </w:divBdr>
                              <w:divsChild>
                                <w:div w:id="1188329057">
                                  <w:marLeft w:val="0"/>
                                  <w:marRight w:val="0"/>
                                  <w:marTop w:val="0"/>
                                  <w:marBottom w:val="0"/>
                                  <w:divBdr>
                                    <w:top w:val="none" w:sz="0" w:space="0" w:color="auto"/>
                                    <w:left w:val="none" w:sz="0" w:space="0" w:color="auto"/>
                                    <w:bottom w:val="none" w:sz="0" w:space="0" w:color="auto"/>
                                    <w:right w:val="none" w:sz="0" w:space="0" w:color="auto"/>
                                  </w:divBdr>
                                  <w:divsChild>
                                    <w:div w:id="981348541">
                                      <w:marLeft w:val="0"/>
                                      <w:marRight w:val="0"/>
                                      <w:marTop w:val="0"/>
                                      <w:marBottom w:val="0"/>
                                      <w:divBdr>
                                        <w:top w:val="none" w:sz="0" w:space="0" w:color="auto"/>
                                        <w:left w:val="none" w:sz="0" w:space="0" w:color="auto"/>
                                        <w:bottom w:val="none" w:sz="0" w:space="0" w:color="auto"/>
                                        <w:right w:val="none" w:sz="0" w:space="0" w:color="auto"/>
                                      </w:divBdr>
                                      <w:divsChild>
                                        <w:div w:id="1214388319">
                                          <w:marLeft w:val="0"/>
                                          <w:marRight w:val="0"/>
                                          <w:marTop w:val="0"/>
                                          <w:marBottom w:val="0"/>
                                          <w:divBdr>
                                            <w:top w:val="none" w:sz="0" w:space="0" w:color="auto"/>
                                            <w:left w:val="none" w:sz="0" w:space="0" w:color="auto"/>
                                            <w:bottom w:val="none" w:sz="0" w:space="0" w:color="auto"/>
                                            <w:right w:val="none" w:sz="0" w:space="0" w:color="auto"/>
                                          </w:divBdr>
                                          <w:divsChild>
                                            <w:div w:id="1947499213">
                                              <w:marLeft w:val="0"/>
                                              <w:marRight w:val="0"/>
                                              <w:marTop w:val="0"/>
                                              <w:marBottom w:val="0"/>
                                              <w:divBdr>
                                                <w:top w:val="none" w:sz="0" w:space="0" w:color="auto"/>
                                                <w:left w:val="none" w:sz="0" w:space="0" w:color="auto"/>
                                                <w:bottom w:val="none" w:sz="0" w:space="0" w:color="auto"/>
                                                <w:right w:val="none" w:sz="0" w:space="0" w:color="auto"/>
                                              </w:divBdr>
                                            </w:div>
                                          </w:divsChild>
                                        </w:div>
                                        <w:div w:id="661202181">
                                          <w:marLeft w:val="0"/>
                                          <w:marRight w:val="0"/>
                                          <w:marTop w:val="0"/>
                                          <w:marBottom w:val="0"/>
                                          <w:divBdr>
                                            <w:top w:val="none" w:sz="0" w:space="0" w:color="auto"/>
                                            <w:left w:val="none" w:sz="0" w:space="0" w:color="auto"/>
                                            <w:bottom w:val="none" w:sz="0" w:space="0" w:color="auto"/>
                                            <w:right w:val="none" w:sz="0" w:space="0" w:color="auto"/>
                                          </w:divBdr>
                                          <w:divsChild>
                                            <w:div w:id="186412267">
                                              <w:marLeft w:val="0"/>
                                              <w:marRight w:val="0"/>
                                              <w:marTop w:val="0"/>
                                              <w:marBottom w:val="0"/>
                                              <w:divBdr>
                                                <w:top w:val="none" w:sz="0" w:space="0" w:color="auto"/>
                                                <w:left w:val="none" w:sz="0" w:space="0" w:color="auto"/>
                                                <w:bottom w:val="none" w:sz="0" w:space="0" w:color="auto"/>
                                                <w:right w:val="none" w:sz="0" w:space="0" w:color="auto"/>
                                              </w:divBdr>
                                            </w:div>
                                          </w:divsChild>
                                        </w:div>
                                        <w:div w:id="1517115867">
                                          <w:marLeft w:val="0"/>
                                          <w:marRight w:val="0"/>
                                          <w:marTop w:val="0"/>
                                          <w:marBottom w:val="0"/>
                                          <w:divBdr>
                                            <w:top w:val="none" w:sz="0" w:space="0" w:color="auto"/>
                                            <w:left w:val="none" w:sz="0" w:space="0" w:color="auto"/>
                                            <w:bottom w:val="none" w:sz="0" w:space="0" w:color="auto"/>
                                            <w:right w:val="none" w:sz="0" w:space="0" w:color="auto"/>
                                          </w:divBdr>
                                          <w:divsChild>
                                            <w:div w:id="937981846">
                                              <w:marLeft w:val="0"/>
                                              <w:marRight w:val="0"/>
                                              <w:marTop w:val="0"/>
                                              <w:marBottom w:val="0"/>
                                              <w:divBdr>
                                                <w:top w:val="none" w:sz="0" w:space="0" w:color="auto"/>
                                                <w:left w:val="none" w:sz="0" w:space="0" w:color="auto"/>
                                                <w:bottom w:val="none" w:sz="0" w:space="0" w:color="auto"/>
                                                <w:right w:val="none" w:sz="0" w:space="0" w:color="auto"/>
                                              </w:divBdr>
                                            </w:div>
                                          </w:divsChild>
                                        </w:div>
                                        <w:div w:id="1051542165">
                                          <w:marLeft w:val="0"/>
                                          <w:marRight w:val="0"/>
                                          <w:marTop w:val="0"/>
                                          <w:marBottom w:val="0"/>
                                          <w:divBdr>
                                            <w:top w:val="none" w:sz="0" w:space="0" w:color="auto"/>
                                            <w:left w:val="none" w:sz="0" w:space="0" w:color="auto"/>
                                            <w:bottom w:val="none" w:sz="0" w:space="0" w:color="auto"/>
                                            <w:right w:val="none" w:sz="0" w:space="0" w:color="auto"/>
                                          </w:divBdr>
                                          <w:divsChild>
                                            <w:div w:id="1252541817">
                                              <w:marLeft w:val="0"/>
                                              <w:marRight w:val="0"/>
                                              <w:marTop w:val="0"/>
                                              <w:marBottom w:val="0"/>
                                              <w:divBdr>
                                                <w:top w:val="none" w:sz="0" w:space="0" w:color="auto"/>
                                                <w:left w:val="none" w:sz="0" w:space="0" w:color="auto"/>
                                                <w:bottom w:val="none" w:sz="0" w:space="0" w:color="auto"/>
                                                <w:right w:val="none" w:sz="0" w:space="0" w:color="auto"/>
                                              </w:divBdr>
                                            </w:div>
                                          </w:divsChild>
                                        </w:div>
                                        <w:div w:id="900603435">
                                          <w:marLeft w:val="0"/>
                                          <w:marRight w:val="0"/>
                                          <w:marTop w:val="0"/>
                                          <w:marBottom w:val="0"/>
                                          <w:divBdr>
                                            <w:top w:val="none" w:sz="0" w:space="0" w:color="auto"/>
                                            <w:left w:val="none" w:sz="0" w:space="0" w:color="auto"/>
                                            <w:bottom w:val="none" w:sz="0" w:space="0" w:color="auto"/>
                                            <w:right w:val="none" w:sz="0" w:space="0" w:color="auto"/>
                                          </w:divBdr>
                                          <w:divsChild>
                                            <w:div w:id="1860582566">
                                              <w:marLeft w:val="0"/>
                                              <w:marRight w:val="0"/>
                                              <w:marTop w:val="0"/>
                                              <w:marBottom w:val="0"/>
                                              <w:divBdr>
                                                <w:top w:val="none" w:sz="0" w:space="0" w:color="auto"/>
                                                <w:left w:val="none" w:sz="0" w:space="0" w:color="auto"/>
                                                <w:bottom w:val="none" w:sz="0" w:space="0" w:color="auto"/>
                                                <w:right w:val="none" w:sz="0" w:space="0" w:color="auto"/>
                                              </w:divBdr>
                                            </w:div>
                                          </w:divsChild>
                                        </w:div>
                                        <w:div w:id="923611664">
                                          <w:marLeft w:val="0"/>
                                          <w:marRight w:val="0"/>
                                          <w:marTop w:val="0"/>
                                          <w:marBottom w:val="0"/>
                                          <w:divBdr>
                                            <w:top w:val="none" w:sz="0" w:space="0" w:color="auto"/>
                                            <w:left w:val="none" w:sz="0" w:space="0" w:color="auto"/>
                                            <w:bottom w:val="none" w:sz="0" w:space="0" w:color="auto"/>
                                            <w:right w:val="none" w:sz="0" w:space="0" w:color="auto"/>
                                          </w:divBdr>
                                          <w:divsChild>
                                            <w:div w:id="1525708353">
                                              <w:marLeft w:val="0"/>
                                              <w:marRight w:val="0"/>
                                              <w:marTop w:val="0"/>
                                              <w:marBottom w:val="0"/>
                                              <w:divBdr>
                                                <w:top w:val="none" w:sz="0" w:space="0" w:color="auto"/>
                                                <w:left w:val="none" w:sz="0" w:space="0" w:color="auto"/>
                                                <w:bottom w:val="none" w:sz="0" w:space="0" w:color="auto"/>
                                                <w:right w:val="none" w:sz="0" w:space="0" w:color="auto"/>
                                              </w:divBdr>
                                            </w:div>
                                          </w:divsChild>
                                        </w:div>
                                        <w:div w:id="90318051">
                                          <w:marLeft w:val="0"/>
                                          <w:marRight w:val="0"/>
                                          <w:marTop w:val="0"/>
                                          <w:marBottom w:val="0"/>
                                          <w:divBdr>
                                            <w:top w:val="none" w:sz="0" w:space="0" w:color="auto"/>
                                            <w:left w:val="none" w:sz="0" w:space="0" w:color="auto"/>
                                            <w:bottom w:val="none" w:sz="0" w:space="0" w:color="auto"/>
                                            <w:right w:val="none" w:sz="0" w:space="0" w:color="auto"/>
                                          </w:divBdr>
                                          <w:divsChild>
                                            <w:div w:id="804012066">
                                              <w:marLeft w:val="0"/>
                                              <w:marRight w:val="0"/>
                                              <w:marTop w:val="0"/>
                                              <w:marBottom w:val="0"/>
                                              <w:divBdr>
                                                <w:top w:val="none" w:sz="0" w:space="0" w:color="auto"/>
                                                <w:left w:val="none" w:sz="0" w:space="0" w:color="auto"/>
                                                <w:bottom w:val="none" w:sz="0" w:space="0" w:color="auto"/>
                                                <w:right w:val="none" w:sz="0" w:space="0" w:color="auto"/>
                                              </w:divBdr>
                                            </w:div>
                                          </w:divsChild>
                                        </w:div>
                                        <w:div w:id="1677032911">
                                          <w:marLeft w:val="0"/>
                                          <w:marRight w:val="0"/>
                                          <w:marTop w:val="0"/>
                                          <w:marBottom w:val="0"/>
                                          <w:divBdr>
                                            <w:top w:val="none" w:sz="0" w:space="0" w:color="auto"/>
                                            <w:left w:val="none" w:sz="0" w:space="0" w:color="auto"/>
                                            <w:bottom w:val="none" w:sz="0" w:space="0" w:color="auto"/>
                                            <w:right w:val="none" w:sz="0" w:space="0" w:color="auto"/>
                                          </w:divBdr>
                                          <w:divsChild>
                                            <w:div w:id="584992632">
                                              <w:marLeft w:val="0"/>
                                              <w:marRight w:val="0"/>
                                              <w:marTop w:val="0"/>
                                              <w:marBottom w:val="0"/>
                                              <w:divBdr>
                                                <w:top w:val="none" w:sz="0" w:space="0" w:color="auto"/>
                                                <w:left w:val="none" w:sz="0" w:space="0" w:color="auto"/>
                                                <w:bottom w:val="none" w:sz="0" w:space="0" w:color="auto"/>
                                                <w:right w:val="none" w:sz="0" w:space="0" w:color="auto"/>
                                              </w:divBdr>
                                            </w:div>
                                          </w:divsChild>
                                        </w:div>
                                        <w:div w:id="684869077">
                                          <w:marLeft w:val="0"/>
                                          <w:marRight w:val="0"/>
                                          <w:marTop w:val="0"/>
                                          <w:marBottom w:val="0"/>
                                          <w:divBdr>
                                            <w:top w:val="none" w:sz="0" w:space="0" w:color="auto"/>
                                            <w:left w:val="none" w:sz="0" w:space="0" w:color="auto"/>
                                            <w:bottom w:val="none" w:sz="0" w:space="0" w:color="auto"/>
                                            <w:right w:val="none" w:sz="0" w:space="0" w:color="auto"/>
                                          </w:divBdr>
                                          <w:divsChild>
                                            <w:div w:id="203565303">
                                              <w:marLeft w:val="0"/>
                                              <w:marRight w:val="0"/>
                                              <w:marTop w:val="0"/>
                                              <w:marBottom w:val="0"/>
                                              <w:divBdr>
                                                <w:top w:val="none" w:sz="0" w:space="0" w:color="auto"/>
                                                <w:left w:val="none" w:sz="0" w:space="0" w:color="auto"/>
                                                <w:bottom w:val="none" w:sz="0" w:space="0" w:color="auto"/>
                                                <w:right w:val="none" w:sz="0" w:space="0" w:color="auto"/>
                                              </w:divBdr>
                                            </w:div>
                                          </w:divsChild>
                                        </w:div>
                                        <w:div w:id="854687451">
                                          <w:marLeft w:val="0"/>
                                          <w:marRight w:val="0"/>
                                          <w:marTop w:val="0"/>
                                          <w:marBottom w:val="0"/>
                                          <w:divBdr>
                                            <w:top w:val="none" w:sz="0" w:space="0" w:color="auto"/>
                                            <w:left w:val="none" w:sz="0" w:space="0" w:color="auto"/>
                                            <w:bottom w:val="none" w:sz="0" w:space="0" w:color="auto"/>
                                            <w:right w:val="none" w:sz="0" w:space="0" w:color="auto"/>
                                          </w:divBdr>
                                          <w:divsChild>
                                            <w:div w:id="3007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4994">
                              <w:marLeft w:val="0"/>
                              <w:marRight w:val="0"/>
                              <w:marTop w:val="0"/>
                              <w:marBottom w:val="0"/>
                              <w:divBdr>
                                <w:top w:val="none" w:sz="0" w:space="0" w:color="auto"/>
                                <w:left w:val="none" w:sz="0" w:space="0" w:color="auto"/>
                                <w:bottom w:val="none" w:sz="0" w:space="0" w:color="auto"/>
                                <w:right w:val="none" w:sz="0" w:space="0" w:color="auto"/>
                              </w:divBdr>
                              <w:divsChild>
                                <w:div w:id="1087265059">
                                  <w:marLeft w:val="0"/>
                                  <w:marRight w:val="0"/>
                                  <w:marTop w:val="0"/>
                                  <w:marBottom w:val="0"/>
                                  <w:divBdr>
                                    <w:top w:val="none" w:sz="0" w:space="0" w:color="auto"/>
                                    <w:left w:val="none" w:sz="0" w:space="0" w:color="auto"/>
                                    <w:bottom w:val="none" w:sz="0" w:space="0" w:color="auto"/>
                                    <w:right w:val="none" w:sz="0" w:space="0" w:color="auto"/>
                                  </w:divBdr>
                                  <w:divsChild>
                                    <w:div w:id="902718993">
                                      <w:marLeft w:val="0"/>
                                      <w:marRight w:val="0"/>
                                      <w:marTop w:val="0"/>
                                      <w:marBottom w:val="0"/>
                                      <w:divBdr>
                                        <w:top w:val="none" w:sz="0" w:space="0" w:color="auto"/>
                                        <w:left w:val="none" w:sz="0" w:space="0" w:color="auto"/>
                                        <w:bottom w:val="none" w:sz="0" w:space="0" w:color="auto"/>
                                        <w:right w:val="none" w:sz="0" w:space="0" w:color="auto"/>
                                      </w:divBdr>
                                      <w:divsChild>
                                        <w:div w:id="1171947312">
                                          <w:marLeft w:val="0"/>
                                          <w:marRight w:val="0"/>
                                          <w:marTop w:val="0"/>
                                          <w:marBottom w:val="0"/>
                                          <w:divBdr>
                                            <w:top w:val="none" w:sz="0" w:space="0" w:color="auto"/>
                                            <w:left w:val="none" w:sz="0" w:space="0" w:color="auto"/>
                                            <w:bottom w:val="none" w:sz="0" w:space="0" w:color="auto"/>
                                            <w:right w:val="none" w:sz="0" w:space="0" w:color="auto"/>
                                          </w:divBdr>
                                          <w:divsChild>
                                            <w:div w:id="1674147123">
                                              <w:marLeft w:val="0"/>
                                              <w:marRight w:val="0"/>
                                              <w:marTop w:val="0"/>
                                              <w:marBottom w:val="0"/>
                                              <w:divBdr>
                                                <w:top w:val="none" w:sz="0" w:space="0" w:color="auto"/>
                                                <w:left w:val="none" w:sz="0" w:space="0" w:color="auto"/>
                                                <w:bottom w:val="none" w:sz="0" w:space="0" w:color="auto"/>
                                                <w:right w:val="none" w:sz="0" w:space="0" w:color="auto"/>
                                              </w:divBdr>
                                            </w:div>
                                          </w:divsChild>
                                        </w:div>
                                        <w:div w:id="1194418297">
                                          <w:marLeft w:val="0"/>
                                          <w:marRight w:val="0"/>
                                          <w:marTop w:val="0"/>
                                          <w:marBottom w:val="0"/>
                                          <w:divBdr>
                                            <w:top w:val="none" w:sz="0" w:space="0" w:color="auto"/>
                                            <w:left w:val="none" w:sz="0" w:space="0" w:color="auto"/>
                                            <w:bottom w:val="none" w:sz="0" w:space="0" w:color="auto"/>
                                            <w:right w:val="none" w:sz="0" w:space="0" w:color="auto"/>
                                          </w:divBdr>
                                          <w:divsChild>
                                            <w:div w:id="19329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4254">
                              <w:marLeft w:val="0"/>
                              <w:marRight w:val="0"/>
                              <w:marTop w:val="0"/>
                              <w:marBottom w:val="0"/>
                              <w:divBdr>
                                <w:top w:val="none" w:sz="0" w:space="0" w:color="auto"/>
                                <w:left w:val="none" w:sz="0" w:space="0" w:color="auto"/>
                                <w:bottom w:val="none" w:sz="0" w:space="0" w:color="auto"/>
                                <w:right w:val="none" w:sz="0" w:space="0" w:color="auto"/>
                              </w:divBdr>
                              <w:divsChild>
                                <w:div w:id="1773285339">
                                  <w:marLeft w:val="0"/>
                                  <w:marRight w:val="0"/>
                                  <w:marTop w:val="0"/>
                                  <w:marBottom w:val="0"/>
                                  <w:divBdr>
                                    <w:top w:val="none" w:sz="0" w:space="0" w:color="auto"/>
                                    <w:left w:val="none" w:sz="0" w:space="0" w:color="auto"/>
                                    <w:bottom w:val="none" w:sz="0" w:space="0" w:color="auto"/>
                                    <w:right w:val="none" w:sz="0" w:space="0" w:color="auto"/>
                                  </w:divBdr>
                                  <w:divsChild>
                                    <w:div w:id="1657799916">
                                      <w:marLeft w:val="0"/>
                                      <w:marRight w:val="0"/>
                                      <w:marTop w:val="0"/>
                                      <w:marBottom w:val="0"/>
                                      <w:divBdr>
                                        <w:top w:val="none" w:sz="0" w:space="0" w:color="auto"/>
                                        <w:left w:val="none" w:sz="0" w:space="0" w:color="auto"/>
                                        <w:bottom w:val="none" w:sz="0" w:space="0" w:color="auto"/>
                                        <w:right w:val="none" w:sz="0" w:space="0" w:color="auto"/>
                                      </w:divBdr>
                                      <w:divsChild>
                                        <w:div w:id="1808694774">
                                          <w:marLeft w:val="0"/>
                                          <w:marRight w:val="0"/>
                                          <w:marTop w:val="0"/>
                                          <w:marBottom w:val="0"/>
                                          <w:divBdr>
                                            <w:top w:val="none" w:sz="0" w:space="0" w:color="auto"/>
                                            <w:left w:val="none" w:sz="0" w:space="0" w:color="auto"/>
                                            <w:bottom w:val="none" w:sz="0" w:space="0" w:color="auto"/>
                                            <w:right w:val="none" w:sz="0" w:space="0" w:color="auto"/>
                                          </w:divBdr>
                                          <w:divsChild>
                                            <w:div w:id="30351125">
                                              <w:marLeft w:val="0"/>
                                              <w:marRight w:val="0"/>
                                              <w:marTop w:val="0"/>
                                              <w:marBottom w:val="0"/>
                                              <w:divBdr>
                                                <w:top w:val="none" w:sz="0" w:space="0" w:color="auto"/>
                                                <w:left w:val="none" w:sz="0" w:space="0" w:color="auto"/>
                                                <w:bottom w:val="none" w:sz="0" w:space="0" w:color="auto"/>
                                                <w:right w:val="none" w:sz="0" w:space="0" w:color="auto"/>
                                              </w:divBdr>
                                            </w:div>
                                          </w:divsChild>
                                        </w:div>
                                        <w:div w:id="1302004843">
                                          <w:marLeft w:val="0"/>
                                          <w:marRight w:val="0"/>
                                          <w:marTop w:val="0"/>
                                          <w:marBottom w:val="0"/>
                                          <w:divBdr>
                                            <w:top w:val="none" w:sz="0" w:space="0" w:color="auto"/>
                                            <w:left w:val="none" w:sz="0" w:space="0" w:color="auto"/>
                                            <w:bottom w:val="none" w:sz="0" w:space="0" w:color="auto"/>
                                            <w:right w:val="none" w:sz="0" w:space="0" w:color="auto"/>
                                          </w:divBdr>
                                          <w:divsChild>
                                            <w:div w:id="1999921815">
                                              <w:marLeft w:val="0"/>
                                              <w:marRight w:val="0"/>
                                              <w:marTop w:val="0"/>
                                              <w:marBottom w:val="0"/>
                                              <w:divBdr>
                                                <w:top w:val="none" w:sz="0" w:space="0" w:color="auto"/>
                                                <w:left w:val="none" w:sz="0" w:space="0" w:color="auto"/>
                                                <w:bottom w:val="none" w:sz="0" w:space="0" w:color="auto"/>
                                                <w:right w:val="none" w:sz="0" w:space="0" w:color="auto"/>
                                              </w:divBdr>
                                            </w:div>
                                          </w:divsChild>
                                        </w:div>
                                        <w:div w:id="2129005699">
                                          <w:marLeft w:val="0"/>
                                          <w:marRight w:val="0"/>
                                          <w:marTop w:val="0"/>
                                          <w:marBottom w:val="0"/>
                                          <w:divBdr>
                                            <w:top w:val="none" w:sz="0" w:space="0" w:color="auto"/>
                                            <w:left w:val="none" w:sz="0" w:space="0" w:color="auto"/>
                                            <w:bottom w:val="none" w:sz="0" w:space="0" w:color="auto"/>
                                            <w:right w:val="none" w:sz="0" w:space="0" w:color="auto"/>
                                          </w:divBdr>
                                          <w:divsChild>
                                            <w:div w:id="350374307">
                                              <w:marLeft w:val="0"/>
                                              <w:marRight w:val="0"/>
                                              <w:marTop w:val="0"/>
                                              <w:marBottom w:val="0"/>
                                              <w:divBdr>
                                                <w:top w:val="none" w:sz="0" w:space="0" w:color="auto"/>
                                                <w:left w:val="none" w:sz="0" w:space="0" w:color="auto"/>
                                                <w:bottom w:val="none" w:sz="0" w:space="0" w:color="auto"/>
                                                <w:right w:val="none" w:sz="0" w:space="0" w:color="auto"/>
                                              </w:divBdr>
                                            </w:div>
                                          </w:divsChild>
                                        </w:div>
                                        <w:div w:id="109860926">
                                          <w:marLeft w:val="0"/>
                                          <w:marRight w:val="0"/>
                                          <w:marTop w:val="0"/>
                                          <w:marBottom w:val="0"/>
                                          <w:divBdr>
                                            <w:top w:val="none" w:sz="0" w:space="0" w:color="auto"/>
                                            <w:left w:val="none" w:sz="0" w:space="0" w:color="auto"/>
                                            <w:bottom w:val="none" w:sz="0" w:space="0" w:color="auto"/>
                                            <w:right w:val="none" w:sz="0" w:space="0" w:color="auto"/>
                                          </w:divBdr>
                                          <w:divsChild>
                                            <w:div w:id="4058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2192">
                              <w:marLeft w:val="0"/>
                              <w:marRight w:val="0"/>
                              <w:marTop w:val="0"/>
                              <w:marBottom w:val="0"/>
                              <w:divBdr>
                                <w:top w:val="none" w:sz="0" w:space="0" w:color="auto"/>
                                <w:left w:val="none" w:sz="0" w:space="0" w:color="auto"/>
                                <w:bottom w:val="none" w:sz="0" w:space="0" w:color="auto"/>
                                <w:right w:val="none" w:sz="0" w:space="0" w:color="auto"/>
                              </w:divBdr>
                              <w:divsChild>
                                <w:div w:id="236670316">
                                  <w:marLeft w:val="0"/>
                                  <w:marRight w:val="0"/>
                                  <w:marTop w:val="0"/>
                                  <w:marBottom w:val="0"/>
                                  <w:divBdr>
                                    <w:top w:val="none" w:sz="0" w:space="0" w:color="auto"/>
                                    <w:left w:val="none" w:sz="0" w:space="0" w:color="auto"/>
                                    <w:bottom w:val="none" w:sz="0" w:space="0" w:color="auto"/>
                                    <w:right w:val="none" w:sz="0" w:space="0" w:color="auto"/>
                                  </w:divBdr>
                                  <w:divsChild>
                                    <w:div w:id="80953325">
                                      <w:marLeft w:val="0"/>
                                      <w:marRight w:val="0"/>
                                      <w:marTop w:val="0"/>
                                      <w:marBottom w:val="0"/>
                                      <w:divBdr>
                                        <w:top w:val="none" w:sz="0" w:space="0" w:color="auto"/>
                                        <w:left w:val="none" w:sz="0" w:space="0" w:color="auto"/>
                                        <w:bottom w:val="none" w:sz="0" w:space="0" w:color="auto"/>
                                        <w:right w:val="none" w:sz="0" w:space="0" w:color="auto"/>
                                      </w:divBdr>
                                      <w:divsChild>
                                        <w:div w:id="1777283369">
                                          <w:marLeft w:val="0"/>
                                          <w:marRight w:val="0"/>
                                          <w:marTop w:val="0"/>
                                          <w:marBottom w:val="0"/>
                                          <w:divBdr>
                                            <w:top w:val="none" w:sz="0" w:space="0" w:color="auto"/>
                                            <w:left w:val="none" w:sz="0" w:space="0" w:color="auto"/>
                                            <w:bottom w:val="none" w:sz="0" w:space="0" w:color="auto"/>
                                            <w:right w:val="none" w:sz="0" w:space="0" w:color="auto"/>
                                          </w:divBdr>
                                          <w:divsChild>
                                            <w:div w:id="1411780034">
                                              <w:marLeft w:val="0"/>
                                              <w:marRight w:val="0"/>
                                              <w:marTop w:val="0"/>
                                              <w:marBottom w:val="0"/>
                                              <w:divBdr>
                                                <w:top w:val="none" w:sz="0" w:space="0" w:color="auto"/>
                                                <w:left w:val="none" w:sz="0" w:space="0" w:color="auto"/>
                                                <w:bottom w:val="none" w:sz="0" w:space="0" w:color="auto"/>
                                                <w:right w:val="none" w:sz="0" w:space="0" w:color="auto"/>
                                              </w:divBdr>
                                            </w:div>
                                          </w:divsChild>
                                        </w:div>
                                        <w:div w:id="683945968">
                                          <w:marLeft w:val="0"/>
                                          <w:marRight w:val="0"/>
                                          <w:marTop w:val="0"/>
                                          <w:marBottom w:val="0"/>
                                          <w:divBdr>
                                            <w:top w:val="none" w:sz="0" w:space="0" w:color="auto"/>
                                            <w:left w:val="none" w:sz="0" w:space="0" w:color="auto"/>
                                            <w:bottom w:val="none" w:sz="0" w:space="0" w:color="auto"/>
                                            <w:right w:val="none" w:sz="0" w:space="0" w:color="auto"/>
                                          </w:divBdr>
                                          <w:divsChild>
                                            <w:div w:id="2102330513">
                                              <w:marLeft w:val="0"/>
                                              <w:marRight w:val="0"/>
                                              <w:marTop w:val="0"/>
                                              <w:marBottom w:val="0"/>
                                              <w:divBdr>
                                                <w:top w:val="none" w:sz="0" w:space="0" w:color="auto"/>
                                                <w:left w:val="none" w:sz="0" w:space="0" w:color="auto"/>
                                                <w:bottom w:val="none" w:sz="0" w:space="0" w:color="auto"/>
                                                <w:right w:val="none" w:sz="0" w:space="0" w:color="auto"/>
                                              </w:divBdr>
                                            </w:div>
                                          </w:divsChild>
                                        </w:div>
                                        <w:div w:id="1163355713">
                                          <w:marLeft w:val="0"/>
                                          <w:marRight w:val="0"/>
                                          <w:marTop w:val="0"/>
                                          <w:marBottom w:val="0"/>
                                          <w:divBdr>
                                            <w:top w:val="none" w:sz="0" w:space="0" w:color="auto"/>
                                            <w:left w:val="none" w:sz="0" w:space="0" w:color="auto"/>
                                            <w:bottom w:val="none" w:sz="0" w:space="0" w:color="auto"/>
                                            <w:right w:val="none" w:sz="0" w:space="0" w:color="auto"/>
                                          </w:divBdr>
                                          <w:divsChild>
                                            <w:div w:id="306860543">
                                              <w:marLeft w:val="0"/>
                                              <w:marRight w:val="0"/>
                                              <w:marTop w:val="0"/>
                                              <w:marBottom w:val="0"/>
                                              <w:divBdr>
                                                <w:top w:val="none" w:sz="0" w:space="0" w:color="auto"/>
                                                <w:left w:val="none" w:sz="0" w:space="0" w:color="auto"/>
                                                <w:bottom w:val="none" w:sz="0" w:space="0" w:color="auto"/>
                                                <w:right w:val="none" w:sz="0" w:space="0" w:color="auto"/>
                                              </w:divBdr>
                                            </w:div>
                                          </w:divsChild>
                                        </w:div>
                                        <w:div w:id="1969236641">
                                          <w:marLeft w:val="0"/>
                                          <w:marRight w:val="0"/>
                                          <w:marTop w:val="0"/>
                                          <w:marBottom w:val="0"/>
                                          <w:divBdr>
                                            <w:top w:val="none" w:sz="0" w:space="0" w:color="auto"/>
                                            <w:left w:val="none" w:sz="0" w:space="0" w:color="auto"/>
                                            <w:bottom w:val="none" w:sz="0" w:space="0" w:color="auto"/>
                                            <w:right w:val="none" w:sz="0" w:space="0" w:color="auto"/>
                                          </w:divBdr>
                                          <w:divsChild>
                                            <w:div w:id="20804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6211">
                              <w:marLeft w:val="0"/>
                              <w:marRight w:val="0"/>
                              <w:marTop w:val="0"/>
                              <w:marBottom w:val="0"/>
                              <w:divBdr>
                                <w:top w:val="none" w:sz="0" w:space="0" w:color="auto"/>
                                <w:left w:val="none" w:sz="0" w:space="0" w:color="auto"/>
                                <w:bottom w:val="none" w:sz="0" w:space="0" w:color="auto"/>
                                <w:right w:val="none" w:sz="0" w:space="0" w:color="auto"/>
                              </w:divBdr>
                              <w:divsChild>
                                <w:div w:id="2053646829">
                                  <w:marLeft w:val="0"/>
                                  <w:marRight w:val="0"/>
                                  <w:marTop w:val="0"/>
                                  <w:marBottom w:val="0"/>
                                  <w:divBdr>
                                    <w:top w:val="none" w:sz="0" w:space="0" w:color="auto"/>
                                    <w:left w:val="none" w:sz="0" w:space="0" w:color="auto"/>
                                    <w:bottom w:val="none" w:sz="0" w:space="0" w:color="auto"/>
                                    <w:right w:val="none" w:sz="0" w:space="0" w:color="auto"/>
                                  </w:divBdr>
                                  <w:divsChild>
                                    <w:div w:id="547493556">
                                      <w:marLeft w:val="0"/>
                                      <w:marRight w:val="0"/>
                                      <w:marTop w:val="0"/>
                                      <w:marBottom w:val="0"/>
                                      <w:divBdr>
                                        <w:top w:val="none" w:sz="0" w:space="0" w:color="auto"/>
                                        <w:left w:val="none" w:sz="0" w:space="0" w:color="auto"/>
                                        <w:bottom w:val="none" w:sz="0" w:space="0" w:color="auto"/>
                                        <w:right w:val="none" w:sz="0" w:space="0" w:color="auto"/>
                                      </w:divBdr>
                                      <w:divsChild>
                                        <w:div w:id="1710303294">
                                          <w:marLeft w:val="0"/>
                                          <w:marRight w:val="0"/>
                                          <w:marTop w:val="0"/>
                                          <w:marBottom w:val="0"/>
                                          <w:divBdr>
                                            <w:top w:val="none" w:sz="0" w:space="0" w:color="auto"/>
                                            <w:left w:val="none" w:sz="0" w:space="0" w:color="auto"/>
                                            <w:bottom w:val="none" w:sz="0" w:space="0" w:color="auto"/>
                                            <w:right w:val="none" w:sz="0" w:space="0" w:color="auto"/>
                                          </w:divBdr>
                                          <w:divsChild>
                                            <w:div w:id="755592085">
                                              <w:marLeft w:val="0"/>
                                              <w:marRight w:val="0"/>
                                              <w:marTop w:val="0"/>
                                              <w:marBottom w:val="0"/>
                                              <w:divBdr>
                                                <w:top w:val="none" w:sz="0" w:space="0" w:color="auto"/>
                                                <w:left w:val="none" w:sz="0" w:space="0" w:color="auto"/>
                                                <w:bottom w:val="none" w:sz="0" w:space="0" w:color="auto"/>
                                                <w:right w:val="none" w:sz="0" w:space="0" w:color="auto"/>
                                              </w:divBdr>
                                            </w:div>
                                          </w:divsChild>
                                        </w:div>
                                        <w:div w:id="465205125">
                                          <w:marLeft w:val="0"/>
                                          <w:marRight w:val="0"/>
                                          <w:marTop w:val="0"/>
                                          <w:marBottom w:val="0"/>
                                          <w:divBdr>
                                            <w:top w:val="none" w:sz="0" w:space="0" w:color="auto"/>
                                            <w:left w:val="none" w:sz="0" w:space="0" w:color="auto"/>
                                            <w:bottom w:val="none" w:sz="0" w:space="0" w:color="auto"/>
                                            <w:right w:val="none" w:sz="0" w:space="0" w:color="auto"/>
                                          </w:divBdr>
                                          <w:divsChild>
                                            <w:div w:id="1880359303">
                                              <w:marLeft w:val="0"/>
                                              <w:marRight w:val="0"/>
                                              <w:marTop w:val="0"/>
                                              <w:marBottom w:val="0"/>
                                              <w:divBdr>
                                                <w:top w:val="none" w:sz="0" w:space="0" w:color="auto"/>
                                                <w:left w:val="none" w:sz="0" w:space="0" w:color="auto"/>
                                                <w:bottom w:val="none" w:sz="0" w:space="0" w:color="auto"/>
                                                <w:right w:val="none" w:sz="0" w:space="0" w:color="auto"/>
                                              </w:divBdr>
                                            </w:div>
                                          </w:divsChild>
                                        </w:div>
                                        <w:div w:id="1170802017">
                                          <w:marLeft w:val="0"/>
                                          <w:marRight w:val="0"/>
                                          <w:marTop w:val="0"/>
                                          <w:marBottom w:val="0"/>
                                          <w:divBdr>
                                            <w:top w:val="none" w:sz="0" w:space="0" w:color="auto"/>
                                            <w:left w:val="none" w:sz="0" w:space="0" w:color="auto"/>
                                            <w:bottom w:val="none" w:sz="0" w:space="0" w:color="auto"/>
                                            <w:right w:val="none" w:sz="0" w:space="0" w:color="auto"/>
                                          </w:divBdr>
                                          <w:divsChild>
                                            <w:div w:id="1598631988">
                                              <w:marLeft w:val="0"/>
                                              <w:marRight w:val="0"/>
                                              <w:marTop w:val="0"/>
                                              <w:marBottom w:val="0"/>
                                              <w:divBdr>
                                                <w:top w:val="none" w:sz="0" w:space="0" w:color="auto"/>
                                                <w:left w:val="none" w:sz="0" w:space="0" w:color="auto"/>
                                                <w:bottom w:val="none" w:sz="0" w:space="0" w:color="auto"/>
                                                <w:right w:val="none" w:sz="0" w:space="0" w:color="auto"/>
                                              </w:divBdr>
                                            </w:div>
                                          </w:divsChild>
                                        </w:div>
                                        <w:div w:id="1646088135">
                                          <w:marLeft w:val="0"/>
                                          <w:marRight w:val="0"/>
                                          <w:marTop w:val="0"/>
                                          <w:marBottom w:val="0"/>
                                          <w:divBdr>
                                            <w:top w:val="none" w:sz="0" w:space="0" w:color="auto"/>
                                            <w:left w:val="none" w:sz="0" w:space="0" w:color="auto"/>
                                            <w:bottom w:val="none" w:sz="0" w:space="0" w:color="auto"/>
                                            <w:right w:val="none" w:sz="0" w:space="0" w:color="auto"/>
                                          </w:divBdr>
                                          <w:divsChild>
                                            <w:div w:id="1537279833">
                                              <w:marLeft w:val="0"/>
                                              <w:marRight w:val="0"/>
                                              <w:marTop w:val="0"/>
                                              <w:marBottom w:val="0"/>
                                              <w:divBdr>
                                                <w:top w:val="none" w:sz="0" w:space="0" w:color="auto"/>
                                                <w:left w:val="none" w:sz="0" w:space="0" w:color="auto"/>
                                                <w:bottom w:val="none" w:sz="0" w:space="0" w:color="auto"/>
                                                <w:right w:val="none" w:sz="0" w:space="0" w:color="auto"/>
                                              </w:divBdr>
                                            </w:div>
                                          </w:divsChild>
                                        </w:div>
                                        <w:div w:id="2033719879">
                                          <w:marLeft w:val="0"/>
                                          <w:marRight w:val="0"/>
                                          <w:marTop w:val="0"/>
                                          <w:marBottom w:val="0"/>
                                          <w:divBdr>
                                            <w:top w:val="none" w:sz="0" w:space="0" w:color="auto"/>
                                            <w:left w:val="none" w:sz="0" w:space="0" w:color="auto"/>
                                            <w:bottom w:val="none" w:sz="0" w:space="0" w:color="auto"/>
                                            <w:right w:val="none" w:sz="0" w:space="0" w:color="auto"/>
                                          </w:divBdr>
                                          <w:divsChild>
                                            <w:div w:id="593052840">
                                              <w:marLeft w:val="0"/>
                                              <w:marRight w:val="0"/>
                                              <w:marTop w:val="0"/>
                                              <w:marBottom w:val="0"/>
                                              <w:divBdr>
                                                <w:top w:val="none" w:sz="0" w:space="0" w:color="auto"/>
                                                <w:left w:val="none" w:sz="0" w:space="0" w:color="auto"/>
                                                <w:bottom w:val="none" w:sz="0" w:space="0" w:color="auto"/>
                                                <w:right w:val="none" w:sz="0" w:space="0" w:color="auto"/>
                                              </w:divBdr>
                                            </w:div>
                                          </w:divsChild>
                                        </w:div>
                                        <w:div w:id="591402830">
                                          <w:marLeft w:val="0"/>
                                          <w:marRight w:val="0"/>
                                          <w:marTop w:val="0"/>
                                          <w:marBottom w:val="0"/>
                                          <w:divBdr>
                                            <w:top w:val="none" w:sz="0" w:space="0" w:color="auto"/>
                                            <w:left w:val="none" w:sz="0" w:space="0" w:color="auto"/>
                                            <w:bottom w:val="none" w:sz="0" w:space="0" w:color="auto"/>
                                            <w:right w:val="none" w:sz="0" w:space="0" w:color="auto"/>
                                          </w:divBdr>
                                          <w:divsChild>
                                            <w:div w:id="618688107">
                                              <w:marLeft w:val="0"/>
                                              <w:marRight w:val="0"/>
                                              <w:marTop w:val="0"/>
                                              <w:marBottom w:val="0"/>
                                              <w:divBdr>
                                                <w:top w:val="none" w:sz="0" w:space="0" w:color="auto"/>
                                                <w:left w:val="none" w:sz="0" w:space="0" w:color="auto"/>
                                                <w:bottom w:val="none" w:sz="0" w:space="0" w:color="auto"/>
                                                <w:right w:val="none" w:sz="0" w:space="0" w:color="auto"/>
                                              </w:divBdr>
                                            </w:div>
                                          </w:divsChild>
                                        </w:div>
                                        <w:div w:id="1719475306">
                                          <w:marLeft w:val="0"/>
                                          <w:marRight w:val="0"/>
                                          <w:marTop w:val="0"/>
                                          <w:marBottom w:val="0"/>
                                          <w:divBdr>
                                            <w:top w:val="none" w:sz="0" w:space="0" w:color="auto"/>
                                            <w:left w:val="none" w:sz="0" w:space="0" w:color="auto"/>
                                            <w:bottom w:val="none" w:sz="0" w:space="0" w:color="auto"/>
                                            <w:right w:val="none" w:sz="0" w:space="0" w:color="auto"/>
                                          </w:divBdr>
                                          <w:divsChild>
                                            <w:div w:id="558201467">
                                              <w:marLeft w:val="0"/>
                                              <w:marRight w:val="0"/>
                                              <w:marTop w:val="0"/>
                                              <w:marBottom w:val="0"/>
                                              <w:divBdr>
                                                <w:top w:val="none" w:sz="0" w:space="0" w:color="auto"/>
                                                <w:left w:val="none" w:sz="0" w:space="0" w:color="auto"/>
                                                <w:bottom w:val="none" w:sz="0" w:space="0" w:color="auto"/>
                                                <w:right w:val="none" w:sz="0" w:space="0" w:color="auto"/>
                                              </w:divBdr>
                                            </w:div>
                                          </w:divsChild>
                                        </w:div>
                                        <w:div w:id="1186402681">
                                          <w:marLeft w:val="0"/>
                                          <w:marRight w:val="0"/>
                                          <w:marTop w:val="0"/>
                                          <w:marBottom w:val="0"/>
                                          <w:divBdr>
                                            <w:top w:val="none" w:sz="0" w:space="0" w:color="auto"/>
                                            <w:left w:val="none" w:sz="0" w:space="0" w:color="auto"/>
                                            <w:bottom w:val="none" w:sz="0" w:space="0" w:color="auto"/>
                                            <w:right w:val="none" w:sz="0" w:space="0" w:color="auto"/>
                                          </w:divBdr>
                                          <w:divsChild>
                                            <w:div w:id="250239788">
                                              <w:marLeft w:val="0"/>
                                              <w:marRight w:val="0"/>
                                              <w:marTop w:val="0"/>
                                              <w:marBottom w:val="0"/>
                                              <w:divBdr>
                                                <w:top w:val="none" w:sz="0" w:space="0" w:color="auto"/>
                                                <w:left w:val="none" w:sz="0" w:space="0" w:color="auto"/>
                                                <w:bottom w:val="none" w:sz="0" w:space="0" w:color="auto"/>
                                                <w:right w:val="none" w:sz="0" w:space="0" w:color="auto"/>
                                              </w:divBdr>
                                            </w:div>
                                          </w:divsChild>
                                        </w:div>
                                        <w:div w:id="797574725">
                                          <w:marLeft w:val="0"/>
                                          <w:marRight w:val="0"/>
                                          <w:marTop w:val="0"/>
                                          <w:marBottom w:val="0"/>
                                          <w:divBdr>
                                            <w:top w:val="none" w:sz="0" w:space="0" w:color="auto"/>
                                            <w:left w:val="none" w:sz="0" w:space="0" w:color="auto"/>
                                            <w:bottom w:val="none" w:sz="0" w:space="0" w:color="auto"/>
                                            <w:right w:val="none" w:sz="0" w:space="0" w:color="auto"/>
                                          </w:divBdr>
                                          <w:divsChild>
                                            <w:div w:id="1771001793">
                                              <w:marLeft w:val="0"/>
                                              <w:marRight w:val="0"/>
                                              <w:marTop w:val="0"/>
                                              <w:marBottom w:val="0"/>
                                              <w:divBdr>
                                                <w:top w:val="none" w:sz="0" w:space="0" w:color="auto"/>
                                                <w:left w:val="none" w:sz="0" w:space="0" w:color="auto"/>
                                                <w:bottom w:val="none" w:sz="0" w:space="0" w:color="auto"/>
                                                <w:right w:val="none" w:sz="0" w:space="0" w:color="auto"/>
                                              </w:divBdr>
                                            </w:div>
                                          </w:divsChild>
                                        </w:div>
                                        <w:div w:id="1666981367">
                                          <w:marLeft w:val="0"/>
                                          <w:marRight w:val="0"/>
                                          <w:marTop w:val="0"/>
                                          <w:marBottom w:val="0"/>
                                          <w:divBdr>
                                            <w:top w:val="none" w:sz="0" w:space="0" w:color="auto"/>
                                            <w:left w:val="none" w:sz="0" w:space="0" w:color="auto"/>
                                            <w:bottom w:val="none" w:sz="0" w:space="0" w:color="auto"/>
                                            <w:right w:val="none" w:sz="0" w:space="0" w:color="auto"/>
                                          </w:divBdr>
                                          <w:divsChild>
                                            <w:div w:id="4013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5045">
                              <w:marLeft w:val="0"/>
                              <w:marRight w:val="0"/>
                              <w:marTop w:val="0"/>
                              <w:marBottom w:val="0"/>
                              <w:divBdr>
                                <w:top w:val="none" w:sz="0" w:space="0" w:color="auto"/>
                                <w:left w:val="none" w:sz="0" w:space="0" w:color="auto"/>
                                <w:bottom w:val="none" w:sz="0" w:space="0" w:color="auto"/>
                                <w:right w:val="none" w:sz="0" w:space="0" w:color="auto"/>
                              </w:divBdr>
                              <w:divsChild>
                                <w:div w:id="557908228">
                                  <w:marLeft w:val="0"/>
                                  <w:marRight w:val="0"/>
                                  <w:marTop w:val="0"/>
                                  <w:marBottom w:val="0"/>
                                  <w:divBdr>
                                    <w:top w:val="none" w:sz="0" w:space="0" w:color="auto"/>
                                    <w:left w:val="none" w:sz="0" w:space="0" w:color="auto"/>
                                    <w:bottom w:val="none" w:sz="0" w:space="0" w:color="auto"/>
                                    <w:right w:val="none" w:sz="0" w:space="0" w:color="auto"/>
                                  </w:divBdr>
                                  <w:divsChild>
                                    <w:div w:id="2106803212">
                                      <w:marLeft w:val="0"/>
                                      <w:marRight w:val="0"/>
                                      <w:marTop w:val="0"/>
                                      <w:marBottom w:val="0"/>
                                      <w:divBdr>
                                        <w:top w:val="none" w:sz="0" w:space="0" w:color="auto"/>
                                        <w:left w:val="none" w:sz="0" w:space="0" w:color="auto"/>
                                        <w:bottom w:val="none" w:sz="0" w:space="0" w:color="auto"/>
                                        <w:right w:val="none" w:sz="0" w:space="0" w:color="auto"/>
                                      </w:divBdr>
                                      <w:divsChild>
                                        <w:div w:id="860781043">
                                          <w:marLeft w:val="0"/>
                                          <w:marRight w:val="0"/>
                                          <w:marTop w:val="0"/>
                                          <w:marBottom w:val="0"/>
                                          <w:divBdr>
                                            <w:top w:val="none" w:sz="0" w:space="0" w:color="auto"/>
                                            <w:left w:val="none" w:sz="0" w:space="0" w:color="auto"/>
                                            <w:bottom w:val="none" w:sz="0" w:space="0" w:color="auto"/>
                                            <w:right w:val="none" w:sz="0" w:space="0" w:color="auto"/>
                                          </w:divBdr>
                                          <w:divsChild>
                                            <w:div w:id="325520683">
                                              <w:marLeft w:val="0"/>
                                              <w:marRight w:val="0"/>
                                              <w:marTop w:val="0"/>
                                              <w:marBottom w:val="0"/>
                                              <w:divBdr>
                                                <w:top w:val="none" w:sz="0" w:space="0" w:color="auto"/>
                                                <w:left w:val="none" w:sz="0" w:space="0" w:color="auto"/>
                                                <w:bottom w:val="none" w:sz="0" w:space="0" w:color="auto"/>
                                                <w:right w:val="none" w:sz="0" w:space="0" w:color="auto"/>
                                              </w:divBdr>
                                            </w:div>
                                          </w:divsChild>
                                        </w:div>
                                        <w:div w:id="1186359398">
                                          <w:marLeft w:val="0"/>
                                          <w:marRight w:val="0"/>
                                          <w:marTop w:val="0"/>
                                          <w:marBottom w:val="0"/>
                                          <w:divBdr>
                                            <w:top w:val="none" w:sz="0" w:space="0" w:color="auto"/>
                                            <w:left w:val="none" w:sz="0" w:space="0" w:color="auto"/>
                                            <w:bottom w:val="none" w:sz="0" w:space="0" w:color="auto"/>
                                            <w:right w:val="none" w:sz="0" w:space="0" w:color="auto"/>
                                          </w:divBdr>
                                          <w:divsChild>
                                            <w:div w:id="41833269">
                                              <w:marLeft w:val="0"/>
                                              <w:marRight w:val="0"/>
                                              <w:marTop w:val="0"/>
                                              <w:marBottom w:val="0"/>
                                              <w:divBdr>
                                                <w:top w:val="none" w:sz="0" w:space="0" w:color="auto"/>
                                                <w:left w:val="none" w:sz="0" w:space="0" w:color="auto"/>
                                                <w:bottom w:val="none" w:sz="0" w:space="0" w:color="auto"/>
                                                <w:right w:val="none" w:sz="0" w:space="0" w:color="auto"/>
                                              </w:divBdr>
                                            </w:div>
                                          </w:divsChild>
                                        </w:div>
                                        <w:div w:id="1651211003">
                                          <w:marLeft w:val="0"/>
                                          <w:marRight w:val="0"/>
                                          <w:marTop w:val="0"/>
                                          <w:marBottom w:val="0"/>
                                          <w:divBdr>
                                            <w:top w:val="none" w:sz="0" w:space="0" w:color="auto"/>
                                            <w:left w:val="none" w:sz="0" w:space="0" w:color="auto"/>
                                            <w:bottom w:val="none" w:sz="0" w:space="0" w:color="auto"/>
                                            <w:right w:val="none" w:sz="0" w:space="0" w:color="auto"/>
                                          </w:divBdr>
                                          <w:divsChild>
                                            <w:div w:id="1028142336">
                                              <w:marLeft w:val="0"/>
                                              <w:marRight w:val="0"/>
                                              <w:marTop w:val="0"/>
                                              <w:marBottom w:val="0"/>
                                              <w:divBdr>
                                                <w:top w:val="none" w:sz="0" w:space="0" w:color="auto"/>
                                                <w:left w:val="none" w:sz="0" w:space="0" w:color="auto"/>
                                                <w:bottom w:val="none" w:sz="0" w:space="0" w:color="auto"/>
                                                <w:right w:val="none" w:sz="0" w:space="0" w:color="auto"/>
                                              </w:divBdr>
                                            </w:div>
                                          </w:divsChild>
                                        </w:div>
                                        <w:div w:id="1620259246">
                                          <w:marLeft w:val="0"/>
                                          <w:marRight w:val="0"/>
                                          <w:marTop w:val="0"/>
                                          <w:marBottom w:val="0"/>
                                          <w:divBdr>
                                            <w:top w:val="none" w:sz="0" w:space="0" w:color="auto"/>
                                            <w:left w:val="none" w:sz="0" w:space="0" w:color="auto"/>
                                            <w:bottom w:val="none" w:sz="0" w:space="0" w:color="auto"/>
                                            <w:right w:val="none" w:sz="0" w:space="0" w:color="auto"/>
                                          </w:divBdr>
                                          <w:divsChild>
                                            <w:div w:id="6500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925676">
                  <w:marLeft w:val="0"/>
                  <w:marRight w:val="0"/>
                  <w:marTop w:val="0"/>
                  <w:marBottom w:val="0"/>
                  <w:divBdr>
                    <w:top w:val="none" w:sz="0" w:space="0" w:color="auto"/>
                    <w:left w:val="none" w:sz="0" w:space="0" w:color="auto"/>
                    <w:bottom w:val="none" w:sz="0" w:space="0" w:color="auto"/>
                    <w:right w:val="none" w:sz="0" w:space="0" w:color="auto"/>
                  </w:divBdr>
                  <w:divsChild>
                    <w:div w:id="170609682">
                      <w:marLeft w:val="0"/>
                      <w:marRight w:val="0"/>
                      <w:marTop w:val="0"/>
                      <w:marBottom w:val="0"/>
                      <w:divBdr>
                        <w:top w:val="none" w:sz="0" w:space="0" w:color="auto"/>
                        <w:left w:val="none" w:sz="0" w:space="0" w:color="auto"/>
                        <w:bottom w:val="none" w:sz="0" w:space="0" w:color="auto"/>
                        <w:right w:val="none" w:sz="0" w:space="0" w:color="auto"/>
                      </w:divBdr>
                      <w:divsChild>
                        <w:div w:id="1218542372">
                          <w:marLeft w:val="0"/>
                          <w:marRight w:val="0"/>
                          <w:marTop w:val="0"/>
                          <w:marBottom w:val="0"/>
                          <w:divBdr>
                            <w:top w:val="none" w:sz="0" w:space="0" w:color="auto"/>
                            <w:left w:val="none" w:sz="0" w:space="0" w:color="auto"/>
                            <w:bottom w:val="none" w:sz="0" w:space="0" w:color="auto"/>
                            <w:right w:val="none" w:sz="0" w:space="0" w:color="auto"/>
                          </w:divBdr>
                          <w:divsChild>
                            <w:div w:id="1305312300">
                              <w:marLeft w:val="0"/>
                              <w:marRight w:val="0"/>
                              <w:marTop w:val="0"/>
                              <w:marBottom w:val="0"/>
                              <w:divBdr>
                                <w:top w:val="none" w:sz="0" w:space="0" w:color="auto"/>
                                <w:left w:val="none" w:sz="0" w:space="0" w:color="auto"/>
                                <w:bottom w:val="none" w:sz="0" w:space="0" w:color="auto"/>
                                <w:right w:val="none" w:sz="0" w:space="0" w:color="auto"/>
                              </w:divBdr>
                              <w:divsChild>
                                <w:div w:id="1962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7527">
                          <w:marLeft w:val="0"/>
                          <w:marRight w:val="0"/>
                          <w:marTop w:val="0"/>
                          <w:marBottom w:val="0"/>
                          <w:divBdr>
                            <w:top w:val="none" w:sz="0" w:space="0" w:color="auto"/>
                            <w:left w:val="none" w:sz="0" w:space="0" w:color="auto"/>
                            <w:bottom w:val="none" w:sz="0" w:space="0" w:color="auto"/>
                            <w:right w:val="none" w:sz="0" w:space="0" w:color="auto"/>
                          </w:divBdr>
                          <w:divsChild>
                            <w:div w:id="500899101">
                              <w:marLeft w:val="0"/>
                              <w:marRight w:val="0"/>
                              <w:marTop w:val="0"/>
                              <w:marBottom w:val="0"/>
                              <w:divBdr>
                                <w:top w:val="none" w:sz="0" w:space="0" w:color="auto"/>
                                <w:left w:val="none" w:sz="0" w:space="0" w:color="auto"/>
                                <w:bottom w:val="none" w:sz="0" w:space="0" w:color="auto"/>
                                <w:right w:val="none" w:sz="0" w:space="0" w:color="auto"/>
                              </w:divBdr>
                              <w:divsChild>
                                <w:div w:id="1277643862">
                                  <w:marLeft w:val="0"/>
                                  <w:marRight w:val="0"/>
                                  <w:marTop w:val="0"/>
                                  <w:marBottom w:val="0"/>
                                  <w:divBdr>
                                    <w:top w:val="none" w:sz="0" w:space="0" w:color="auto"/>
                                    <w:left w:val="none" w:sz="0" w:space="0" w:color="auto"/>
                                    <w:bottom w:val="none" w:sz="0" w:space="0" w:color="auto"/>
                                    <w:right w:val="none" w:sz="0" w:space="0" w:color="auto"/>
                                  </w:divBdr>
                                </w:div>
                              </w:divsChild>
                            </w:div>
                            <w:div w:id="570818686">
                              <w:marLeft w:val="0"/>
                              <w:marRight w:val="0"/>
                              <w:marTop w:val="0"/>
                              <w:marBottom w:val="0"/>
                              <w:divBdr>
                                <w:top w:val="none" w:sz="0" w:space="0" w:color="auto"/>
                                <w:left w:val="none" w:sz="0" w:space="0" w:color="auto"/>
                                <w:bottom w:val="none" w:sz="0" w:space="0" w:color="auto"/>
                                <w:right w:val="none" w:sz="0" w:space="0" w:color="auto"/>
                              </w:divBdr>
                              <w:divsChild>
                                <w:div w:id="2003241612">
                                  <w:marLeft w:val="0"/>
                                  <w:marRight w:val="0"/>
                                  <w:marTop w:val="0"/>
                                  <w:marBottom w:val="0"/>
                                  <w:divBdr>
                                    <w:top w:val="none" w:sz="0" w:space="0" w:color="auto"/>
                                    <w:left w:val="none" w:sz="0" w:space="0" w:color="auto"/>
                                    <w:bottom w:val="none" w:sz="0" w:space="0" w:color="auto"/>
                                    <w:right w:val="none" w:sz="0" w:space="0" w:color="auto"/>
                                  </w:divBdr>
                                  <w:divsChild>
                                    <w:div w:id="894002853">
                                      <w:marLeft w:val="0"/>
                                      <w:marRight w:val="0"/>
                                      <w:marTop w:val="0"/>
                                      <w:marBottom w:val="0"/>
                                      <w:divBdr>
                                        <w:top w:val="none" w:sz="0" w:space="0" w:color="auto"/>
                                        <w:left w:val="none" w:sz="0" w:space="0" w:color="auto"/>
                                        <w:bottom w:val="none" w:sz="0" w:space="0" w:color="auto"/>
                                        <w:right w:val="none" w:sz="0" w:space="0" w:color="auto"/>
                                      </w:divBdr>
                                      <w:divsChild>
                                        <w:div w:id="1709335766">
                                          <w:marLeft w:val="0"/>
                                          <w:marRight w:val="0"/>
                                          <w:marTop w:val="0"/>
                                          <w:marBottom w:val="0"/>
                                          <w:divBdr>
                                            <w:top w:val="none" w:sz="0" w:space="0" w:color="auto"/>
                                            <w:left w:val="none" w:sz="0" w:space="0" w:color="auto"/>
                                            <w:bottom w:val="none" w:sz="0" w:space="0" w:color="auto"/>
                                            <w:right w:val="none" w:sz="0" w:space="0" w:color="auto"/>
                                          </w:divBdr>
                                          <w:divsChild>
                                            <w:div w:id="1995447154">
                                              <w:marLeft w:val="0"/>
                                              <w:marRight w:val="0"/>
                                              <w:marTop w:val="0"/>
                                              <w:marBottom w:val="0"/>
                                              <w:divBdr>
                                                <w:top w:val="none" w:sz="0" w:space="0" w:color="auto"/>
                                                <w:left w:val="none" w:sz="0" w:space="0" w:color="auto"/>
                                                <w:bottom w:val="none" w:sz="0" w:space="0" w:color="auto"/>
                                                <w:right w:val="none" w:sz="0" w:space="0" w:color="auto"/>
                                              </w:divBdr>
                                            </w:div>
                                          </w:divsChild>
                                        </w:div>
                                        <w:div w:id="1684359324">
                                          <w:marLeft w:val="0"/>
                                          <w:marRight w:val="0"/>
                                          <w:marTop w:val="0"/>
                                          <w:marBottom w:val="0"/>
                                          <w:divBdr>
                                            <w:top w:val="none" w:sz="0" w:space="0" w:color="auto"/>
                                            <w:left w:val="none" w:sz="0" w:space="0" w:color="auto"/>
                                            <w:bottom w:val="none" w:sz="0" w:space="0" w:color="auto"/>
                                            <w:right w:val="none" w:sz="0" w:space="0" w:color="auto"/>
                                          </w:divBdr>
                                          <w:divsChild>
                                            <w:div w:id="23597313">
                                              <w:marLeft w:val="0"/>
                                              <w:marRight w:val="0"/>
                                              <w:marTop w:val="0"/>
                                              <w:marBottom w:val="0"/>
                                              <w:divBdr>
                                                <w:top w:val="none" w:sz="0" w:space="0" w:color="auto"/>
                                                <w:left w:val="none" w:sz="0" w:space="0" w:color="auto"/>
                                                <w:bottom w:val="none" w:sz="0" w:space="0" w:color="auto"/>
                                                <w:right w:val="none" w:sz="0" w:space="0" w:color="auto"/>
                                              </w:divBdr>
                                            </w:div>
                                          </w:divsChild>
                                        </w:div>
                                        <w:div w:id="102845949">
                                          <w:marLeft w:val="0"/>
                                          <w:marRight w:val="0"/>
                                          <w:marTop w:val="0"/>
                                          <w:marBottom w:val="0"/>
                                          <w:divBdr>
                                            <w:top w:val="none" w:sz="0" w:space="0" w:color="auto"/>
                                            <w:left w:val="none" w:sz="0" w:space="0" w:color="auto"/>
                                            <w:bottom w:val="none" w:sz="0" w:space="0" w:color="auto"/>
                                            <w:right w:val="none" w:sz="0" w:space="0" w:color="auto"/>
                                          </w:divBdr>
                                          <w:divsChild>
                                            <w:div w:id="835650494">
                                              <w:marLeft w:val="0"/>
                                              <w:marRight w:val="0"/>
                                              <w:marTop w:val="0"/>
                                              <w:marBottom w:val="0"/>
                                              <w:divBdr>
                                                <w:top w:val="none" w:sz="0" w:space="0" w:color="auto"/>
                                                <w:left w:val="none" w:sz="0" w:space="0" w:color="auto"/>
                                                <w:bottom w:val="none" w:sz="0" w:space="0" w:color="auto"/>
                                                <w:right w:val="none" w:sz="0" w:space="0" w:color="auto"/>
                                              </w:divBdr>
                                            </w:div>
                                          </w:divsChild>
                                        </w:div>
                                        <w:div w:id="1897860388">
                                          <w:marLeft w:val="0"/>
                                          <w:marRight w:val="0"/>
                                          <w:marTop w:val="0"/>
                                          <w:marBottom w:val="0"/>
                                          <w:divBdr>
                                            <w:top w:val="none" w:sz="0" w:space="0" w:color="auto"/>
                                            <w:left w:val="none" w:sz="0" w:space="0" w:color="auto"/>
                                            <w:bottom w:val="none" w:sz="0" w:space="0" w:color="auto"/>
                                            <w:right w:val="none" w:sz="0" w:space="0" w:color="auto"/>
                                          </w:divBdr>
                                          <w:divsChild>
                                            <w:div w:id="190382573">
                                              <w:marLeft w:val="0"/>
                                              <w:marRight w:val="0"/>
                                              <w:marTop w:val="0"/>
                                              <w:marBottom w:val="0"/>
                                              <w:divBdr>
                                                <w:top w:val="none" w:sz="0" w:space="0" w:color="auto"/>
                                                <w:left w:val="none" w:sz="0" w:space="0" w:color="auto"/>
                                                <w:bottom w:val="none" w:sz="0" w:space="0" w:color="auto"/>
                                                <w:right w:val="none" w:sz="0" w:space="0" w:color="auto"/>
                                              </w:divBdr>
                                            </w:div>
                                          </w:divsChild>
                                        </w:div>
                                        <w:div w:id="2037196935">
                                          <w:marLeft w:val="0"/>
                                          <w:marRight w:val="0"/>
                                          <w:marTop w:val="0"/>
                                          <w:marBottom w:val="0"/>
                                          <w:divBdr>
                                            <w:top w:val="none" w:sz="0" w:space="0" w:color="auto"/>
                                            <w:left w:val="none" w:sz="0" w:space="0" w:color="auto"/>
                                            <w:bottom w:val="none" w:sz="0" w:space="0" w:color="auto"/>
                                            <w:right w:val="none" w:sz="0" w:space="0" w:color="auto"/>
                                          </w:divBdr>
                                          <w:divsChild>
                                            <w:div w:id="1492867738">
                                              <w:marLeft w:val="0"/>
                                              <w:marRight w:val="0"/>
                                              <w:marTop w:val="0"/>
                                              <w:marBottom w:val="0"/>
                                              <w:divBdr>
                                                <w:top w:val="none" w:sz="0" w:space="0" w:color="auto"/>
                                                <w:left w:val="none" w:sz="0" w:space="0" w:color="auto"/>
                                                <w:bottom w:val="none" w:sz="0" w:space="0" w:color="auto"/>
                                                <w:right w:val="none" w:sz="0" w:space="0" w:color="auto"/>
                                              </w:divBdr>
                                              <w:divsChild>
                                                <w:div w:id="1836336896">
                                                  <w:marLeft w:val="0"/>
                                                  <w:marRight w:val="0"/>
                                                  <w:marTop w:val="0"/>
                                                  <w:marBottom w:val="0"/>
                                                  <w:divBdr>
                                                    <w:top w:val="none" w:sz="0" w:space="0" w:color="auto"/>
                                                    <w:left w:val="none" w:sz="0" w:space="0" w:color="auto"/>
                                                    <w:bottom w:val="none" w:sz="0" w:space="0" w:color="auto"/>
                                                    <w:right w:val="none" w:sz="0" w:space="0" w:color="auto"/>
                                                  </w:divBdr>
                                                  <w:divsChild>
                                                    <w:div w:id="597980346">
                                                      <w:marLeft w:val="0"/>
                                                      <w:marRight w:val="0"/>
                                                      <w:marTop w:val="0"/>
                                                      <w:marBottom w:val="0"/>
                                                      <w:divBdr>
                                                        <w:top w:val="none" w:sz="0" w:space="0" w:color="auto"/>
                                                        <w:left w:val="none" w:sz="0" w:space="0" w:color="auto"/>
                                                        <w:bottom w:val="none" w:sz="0" w:space="0" w:color="auto"/>
                                                        <w:right w:val="none" w:sz="0" w:space="0" w:color="auto"/>
                                                      </w:divBdr>
                                                      <w:divsChild>
                                                        <w:div w:id="862519937">
                                                          <w:marLeft w:val="0"/>
                                                          <w:marRight w:val="0"/>
                                                          <w:marTop w:val="0"/>
                                                          <w:marBottom w:val="0"/>
                                                          <w:divBdr>
                                                            <w:top w:val="none" w:sz="0" w:space="0" w:color="auto"/>
                                                            <w:left w:val="none" w:sz="0" w:space="0" w:color="auto"/>
                                                            <w:bottom w:val="none" w:sz="0" w:space="0" w:color="auto"/>
                                                            <w:right w:val="none" w:sz="0" w:space="0" w:color="auto"/>
                                                          </w:divBdr>
                                                        </w:div>
                                                      </w:divsChild>
                                                    </w:div>
                                                    <w:div w:id="1880893275">
                                                      <w:marLeft w:val="0"/>
                                                      <w:marRight w:val="0"/>
                                                      <w:marTop w:val="0"/>
                                                      <w:marBottom w:val="0"/>
                                                      <w:divBdr>
                                                        <w:top w:val="none" w:sz="0" w:space="0" w:color="auto"/>
                                                        <w:left w:val="none" w:sz="0" w:space="0" w:color="auto"/>
                                                        <w:bottom w:val="none" w:sz="0" w:space="0" w:color="auto"/>
                                                        <w:right w:val="none" w:sz="0" w:space="0" w:color="auto"/>
                                                      </w:divBdr>
                                                      <w:divsChild>
                                                        <w:div w:id="920485446">
                                                          <w:marLeft w:val="0"/>
                                                          <w:marRight w:val="0"/>
                                                          <w:marTop w:val="0"/>
                                                          <w:marBottom w:val="0"/>
                                                          <w:divBdr>
                                                            <w:top w:val="none" w:sz="0" w:space="0" w:color="auto"/>
                                                            <w:left w:val="none" w:sz="0" w:space="0" w:color="auto"/>
                                                            <w:bottom w:val="none" w:sz="0" w:space="0" w:color="auto"/>
                                                            <w:right w:val="none" w:sz="0" w:space="0" w:color="auto"/>
                                                          </w:divBdr>
                                                        </w:div>
                                                      </w:divsChild>
                                                    </w:div>
                                                    <w:div w:id="516424507">
                                                      <w:marLeft w:val="0"/>
                                                      <w:marRight w:val="0"/>
                                                      <w:marTop w:val="0"/>
                                                      <w:marBottom w:val="0"/>
                                                      <w:divBdr>
                                                        <w:top w:val="none" w:sz="0" w:space="0" w:color="auto"/>
                                                        <w:left w:val="none" w:sz="0" w:space="0" w:color="auto"/>
                                                        <w:bottom w:val="none" w:sz="0" w:space="0" w:color="auto"/>
                                                        <w:right w:val="none" w:sz="0" w:space="0" w:color="auto"/>
                                                      </w:divBdr>
                                                      <w:divsChild>
                                                        <w:div w:id="1715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5087">
                                          <w:marLeft w:val="0"/>
                                          <w:marRight w:val="0"/>
                                          <w:marTop w:val="0"/>
                                          <w:marBottom w:val="0"/>
                                          <w:divBdr>
                                            <w:top w:val="none" w:sz="0" w:space="0" w:color="auto"/>
                                            <w:left w:val="none" w:sz="0" w:space="0" w:color="auto"/>
                                            <w:bottom w:val="none" w:sz="0" w:space="0" w:color="auto"/>
                                            <w:right w:val="none" w:sz="0" w:space="0" w:color="auto"/>
                                          </w:divBdr>
                                          <w:divsChild>
                                            <w:div w:id="1404334766">
                                              <w:marLeft w:val="0"/>
                                              <w:marRight w:val="0"/>
                                              <w:marTop w:val="0"/>
                                              <w:marBottom w:val="0"/>
                                              <w:divBdr>
                                                <w:top w:val="none" w:sz="0" w:space="0" w:color="auto"/>
                                                <w:left w:val="none" w:sz="0" w:space="0" w:color="auto"/>
                                                <w:bottom w:val="none" w:sz="0" w:space="0" w:color="auto"/>
                                                <w:right w:val="none" w:sz="0" w:space="0" w:color="auto"/>
                                              </w:divBdr>
                                            </w:div>
                                          </w:divsChild>
                                        </w:div>
                                        <w:div w:id="1846434430">
                                          <w:marLeft w:val="0"/>
                                          <w:marRight w:val="0"/>
                                          <w:marTop w:val="0"/>
                                          <w:marBottom w:val="0"/>
                                          <w:divBdr>
                                            <w:top w:val="none" w:sz="0" w:space="0" w:color="auto"/>
                                            <w:left w:val="none" w:sz="0" w:space="0" w:color="auto"/>
                                            <w:bottom w:val="none" w:sz="0" w:space="0" w:color="auto"/>
                                            <w:right w:val="none" w:sz="0" w:space="0" w:color="auto"/>
                                          </w:divBdr>
                                          <w:divsChild>
                                            <w:div w:id="797525690">
                                              <w:marLeft w:val="0"/>
                                              <w:marRight w:val="0"/>
                                              <w:marTop w:val="0"/>
                                              <w:marBottom w:val="0"/>
                                              <w:divBdr>
                                                <w:top w:val="none" w:sz="0" w:space="0" w:color="auto"/>
                                                <w:left w:val="none" w:sz="0" w:space="0" w:color="auto"/>
                                                <w:bottom w:val="none" w:sz="0" w:space="0" w:color="auto"/>
                                                <w:right w:val="none" w:sz="0" w:space="0" w:color="auto"/>
                                              </w:divBdr>
                                            </w:div>
                                          </w:divsChild>
                                        </w:div>
                                        <w:div w:id="687562015">
                                          <w:marLeft w:val="0"/>
                                          <w:marRight w:val="0"/>
                                          <w:marTop w:val="0"/>
                                          <w:marBottom w:val="0"/>
                                          <w:divBdr>
                                            <w:top w:val="none" w:sz="0" w:space="0" w:color="auto"/>
                                            <w:left w:val="none" w:sz="0" w:space="0" w:color="auto"/>
                                            <w:bottom w:val="none" w:sz="0" w:space="0" w:color="auto"/>
                                            <w:right w:val="none" w:sz="0" w:space="0" w:color="auto"/>
                                          </w:divBdr>
                                          <w:divsChild>
                                            <w:div w:id="916090925">
                                              <w:marLeft w:val="0"/>
                                              <w:marRight w:val="0"/>
                                              <w:marTop w:val="0"/>
                                              <w:marBottom w:val="0"/>
                                              <w:divBdr>
                                                <w:top w:val="none" w:sz="0" w:space="0" w:color="auto"/>
                                                <w:left w:val="none" w:sz="0" w:space="0" w:color="auto"/>
                                                <w:bottom w:val="none" w:sz="0" w:space="0" w:color="auto"/>
                                                <w:right w:val="none" w:sz="0" w:space="0" w:color="auto"/>
                                              </w:divBdr>
                                            </w:div>
                                          </w:divsChild>
                                        </w:div>
                                        <w:div w:id="1847359273">
                                          <w:marLeft w:val="0"/>
                                          <w:marRight w:val="0"/>
                                          <w:marTop w:val="0"/>
                                          <w:marBottom w:val="0"/>
                                          <w:divBdr>
                                            <w:top w:val="none" w:sz="0" w:space="0" w:color="auto"/>
                                            <w:left w:val="none" w:sz="0" w:space="0" w:color="auto"/>
                                            <w:bottom w:val="none" w:sz="0" w:space="0" w:color="auto"/>
                                            <w:right w:val="none" w:sz="0" w:space="0" w:color="auto"/>
                                          </w:divBdr>
                                          <w:divsChild>
                                            <w:div w:id="1161432344">
                                              <w:marLeft w:val="0"/>
                                              <w:marRight w:val="0"/>
                                              <w:marTop w:val="0"/>
                                              <w:marBottom w:val="0"/>
                                              <w:divBdr>
                                                <w:top w:val="none" w:sz="0" w:space="0" w:color="auto"/>
                                                <w:left w:val="none" w:sz="0" w:space="0" w:color="auto"/>
                                                <w:bottom w:val="none" w:sz="0" w:space="0" w:color="auto"/>
                                                <w:right w:val="none" w:sz="0" w:space="0" w:color="auto"/>
                                              </w:divBdr>
                                              <w:divsChild>
                                                <w:div w:id="904073826">
                                                  <w:marLeft w:val="0"/>
                                                  <w:marRight w:val="0"/>
                                                  <w:marTop w:val="0"/>
                                                  <w:marBottom w:val="0"/>
                                                  <w:divBdr>
                                                    <w:top w:val="none" w:sz="0" w:space="0" w:color="auto"/>
                                                    <w:left w:val="none" w:sz="0" w:space="0" w:color="auto"/>
                                                    <w:bottom w:val="none" w:sz="0" w:space="0" w:color="auto"/>
                                                    <w:right w:val="none" w:sz="0" w:space="0" w:color="auto"/>
                                                  </w:divBdr>
                                                  <w:divsChild>
                                                    <w:div w:id="256208562">
                                                      <w:marLeft w:val="0"/>
                                                      <w:marRight w:val="0"/>
                                                      <w:marTop w:val="0"/>
                                                      <w:marBottom w:val="0"/>
                                                      <w:divBdr>
                                                        <w:top w:val="none" w:sz="0" w:space="0" w:color="auto"/>
                                                        <w:left w:val="none" w:sz="0" w:space="0" w:color="auto"/>
                                                        <w:bottom w:val="none" w:sz="0" w:space="0" w:color="auto"/>
                                                        <w:right w:val="none" w:sz="0" w:space="0" w:color="auto"/>
                                                      </w:divBdr>
                                                      <w:divsChild>
                                                        <w:div w:id="568996721">
                                                          <w:marLeft w:val="0"/>
                                                          <w:marRight w:val="0"/>
                                                          <w:marTop w:val="0"/>
                                                          <w:marBottom w:val="0"/>
                                                          <w:divBdr>
                                                            <w:top w:val="none" w:sz="0" w:space="0" w:color="auto"/>
                                                            <w:left w:val="none" w:sz="0" w:space="0" w:color="auto"/>
                                                            <w:bottom w:val="none" w:sz="0" w:space="0" w:color="auto"/>
                                                            <w:right w:val="none" w:sz="0" w:space="0" w:color="auto"/>
                                                          </w:divBdr>
                                                        </w:div>
                                                      </w:divsChild>
                                                    </w:div>
                                                    <w:div w:id="78988249">
                                                      <w:marLeft w:val="0"/>
                                                      <w:marRight w:val="0"/>
                                                      <w:marTop w:val="0"/>
                                                      <w:marBottom w:val="0"/>
                                                      <w:divBdr>
                                                        <w:top w:val="none" w:sz="0" w:space="0" w:color="auto"/>
                                                        <w:left w:val="none" w:sz="0" w:space="0" w:color="auto"/>
                                                        <w:bottom w:val="none" w:sz="0" w:space="0" w:color="auto"/>
                                                        <w:right w:val="none" w:sz="0" w:space="0" w:color="auto"/>
                                                      </w:divBdr>
                                                      <w:divsChild>
                                                        <w:div w:id="1388458508">
                                                          <w:marLeft w:val="0"/>
                                                          <w:marRight w:val="0"/>
                                                          <w:marTop w:val="0"/>
                                                          <w:marBottom w:val="0"/>
                                                          <w:divBdr>
                                                            <w:top w:val="none" w:sz="0" w:space="0" w:color="auto"/>
                                                            <w:left w:val="none" w:sz="0" w:space="0" w:color="auto"/>
                                                            <w:bottom w:val="none" w:sz="0" w:space="0" w:color="auto"/>
                                                            <w:right w:val="none" w:sz="0" w:space="0" w:color="auto"/>
                                                          </w:divBdr>
                                                        </w:div>
                                                      </w:divsChild>
                                                    </w:div>
                                                    <w:div w:id="1998486101">
                                                      <w:marLeft w:val="0"/>
                                                      <w:marRight w:val="0"/>
                                                      <w:marTop w:val="0"/>
                                                      <w:marBottom w:val="0"/>
                                                      <w:divBdr>
                                                        <w:top w:val="none" w:sz="0" w:space="0" w:color="auto"/>
                                                        <w:left w:val="none" w:sz="0" w:space="0" w:color="auto"/>
                                                        <w:bottom w:val="none" w:sz="0" w:space="0" w:color="auto"/>
                                                        <w:right w:val="none" w:sz="0" w:space="0" w:color="auto"/>
                                                      </w:divBdr>
                                                      <w:divsChild>
                                                        <w:div w:id="18193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0923">
                                          <w:marLeft w:val="0"/>
                                          <w:marRight w:val="0"/>
                                          <w:marTop w:val="0"/>
                                          <w:marBottom w:val="0"/>
                                          <w:divBdr>
                                            <w:top w:val="none" w:sz="0" w:space="0" w:color="auto"/>
                                            <w:left w:val="none" w:sz="0" w:space="0" w:color="auto"/>
                                            <w:bottom w:val="none" w:sz="0" w:space="0" w:color="auto"/>
                                            <w:right w:val="none" w:sz="0" w:space="0" w:color="auto"/>
                                          </w:divBdr>
                                          <w:divsChild>
                                            <w:div w:id="323700315">
                                              <w:marLeft w:val="0"/>
                                              <w:marRight w:val="0"/>
                                              <w:marTop w:val="0"/>
                                              <w:marBottom w:val="0"/>
                                              <w:divBdr>
                                                <w:top w:val="none" w:sz="0" w:space="0" w:color="auto"/>
                                                <w:left w:val="none" w:sz="0" w:space="0" w:color="auto"/>
                                                <w:bottom w:val="none" w:sz="0" w:space="0" w:color="auto"/>
                                                <w:right w:val="none" w:sz="0" w:space="0" w:color="auto"/>
                                              </w:divBdr>
                                            </w:div>
                                          </w:divsChild>
                                        </w:div>
                                        <w:div w:id="1607931168">
                                          <w:marLeft w:val="0"/>
                                          <w:marRight w:val="0"/>
                                          <w:marTop w:val="0"/>
                                          <w:marBottom w:val="0"/>
                                          <w:divBdr>
                                            <w:top w:val="none" w:sz="0" w:space="0" w:color="auto"/>
                                            <w:left w:val="none" w:sz="0" w:space="0" w:color="auto"/>
                                            <w:bottom w:val="none" w:sz="0" w:space="0" w:color="auto"/>
                                            <w:right w:val="none" w:sz="0" w:space="0" w:color="auto"/>
                                          </w:divBdr>
                                          <w:divsChild>
                                            <w:div w:id="472411670">
                                              <w:marLeft w:val="0"/>
                                              <w:marRight w:val="0"/>
                                              <w:marTop w:val="0"/>
                                              <w:marBottom w:val="0"/>
                                              <w:divBdr>
                                                <w:top w:val="none" w:sz="0" w:space="0" w:color="auto"/>
                                                <w:left w:val="none" w:sz="0" w:space="0" w:color="auto"/>
                                                <w:bottom w:val="none" w:sz="0" w:space="0" w:color="auto"/>
                                                <w:right w:val="none" w:sz="0" w:space="0" w:color="auto"/>
                                              </w:divBdr>
                                            </w:div>
                                          </w:divsChild>
                                        </w:div>
                                        <w:div w:id="1173304778">
                                          <w:marLeft w:val="0"/>
                                          <w:marRight w:val="0"/>
                                          <w:marTop w:val="0"/>
                                          <w:marBottom w:val="0"/>
                                          <w:divBdr>
                                            <w:top w:val="none" w:sz="0" w:space="0" w:color="auto"/>
                                            <w:left w:val="none" w:sz="0" w:space="0" w:color="auto"/>
                                            <w:bottom w:val="none" w:sz="0" w:space="0" w:color="auto"/>
                                            <w:right w:val="none" w:sz="0" w:space="0" w:color="auto"/>
                                          </w:divBdr>
                                          <w:divsChild>
                                            <w:div w:id="2014144951">
                                              <w:marLeft w:val="0"/>
                                              <w:marRight w:val="0"/>
                                              <w:marTop w:val="0"/>
                                              <w:marBottom w:val="0"/>
                                              <w:divBdr>
                                                <w:top w:val="none" w:sz="0" w:space="0" w:color="auto"/>
                                                <w:left w:val="none" w:sz="0" w:space="0" w:color="auto"/>
                                                <w:bottom w:val="none" w:sz="0" w:space="0" w:color="auto"/>
                                                <w:right w:val="none" w:sz="0" w:space="0" w:color="auto"/>
                                              </w:divBdr>
                                            </w:div>
                                          </w:divsChild>
                                        </w:div>
                                        <w:div w:id="246424094">
                                          <w:marLeft w:val="0"/>
                                          <w:marRight w:val="0"/>
                                          <w:marTop w:val="0"/>
                                          <w:marBottom w:val="0"/>
                                          <w:divBdr>
                                            <w:top w:val="none" w:sz="0" w:space="0" w:color="auto"/>
                                            <w:left w:val="none" w:sz="0" w:space="0" w:color="auto"/>
                                            <w:bottom w:val="none" w:sz="0" w:space="0" w:color="auto"/>
                                            <w:right w:val="none" w:sz="0" w:space="0" w:color="auto"/>
                                          </w:divBdr>
                                          <w:divsChild>
                                            <w:div w:id="338702440">
                                              <w:marLeft w:val="0"/>
                                              <w:marRight w:val="0"/>
                                              <w:marTop w:val="0"/>
                                              <w:marBottom w:val="0"/>
                                              <w:divBdr>
                                                <w:top w:val="none" w:sz="0" w:space="0" w:color="auto"/>
                                                <w:left w:val="none" w:sz="0" w:space="0" w:color="auto"/>
                                                <w:bottom w:val="none" w:sz="0" w:space="0" w:color="auto"/>
                                                <w:right w:val="none" w:sz="0" w:space="0" w:color="auto"/>
                                              </w:divBdr>
                                            </w:div>
                                          </w:divsChild>
                                        </w:div>
                                        <w:div w:id="1192762853">
                                          <w:marLeft w:val="0"/>
                                          <w:marRight w:val="0"/>
                                          <w:marTop w:val="0"/>
                                          <w:marBottom w:val="0"/>
                                          <w:divBdr>
                                            <w:top w:val="none" w:sz="0" w:space="0" w:color="auto"/>
                                            <w:left w:val="none" w:sz="0" w:space="0" w:color="auto"/>
                                            <w:bottom w:val="none" w:sz="0" w:space="0" w:color="auto"/>
                                            <w:right w:val="none" w:sz="0" w:space="0" w:color="auto"/>
                                          </w:divBdr>
                                          <w:divsChild>
                                            <w:div w:id="1520851189">
                                              <w:marLeft w:val="0"/>
                                              <w:marRight w:val="0"/>
                                              <w:marTop w:val="0"/>
                                              <w:marBottom w:val="0"/>
                                              <w:divBdr>
                                                <w:top w:val="none" w:sz="0" w:space="0" w:color="auto"/>
                                                <w:left w:val="none" w:sz="0" w:space="0" w:color="auto"/>
                                                <w:bottom w:val="none" w:sz="0" w:space="0" w:color="auto"/>
                                                <w:right w:val="none" w:sz="0" w:space="0" w:color="auto"/>
                                              </w:divBdr>
                                            </w:div>
                                          </w:divsChild>
                                        </w:div>
                                        <w:div w:id="1794514768">
                                          <w:marLeft w:val="0"/>
                                          <w:marRight w:val="0"/>
                                          <w:marTop w:val="0"/>
                                          <w:marBottom w:val="0"/>
                                          <w:divBdr>
                                            <w:top w:val="none" w:sz="0" w:space="0" w:color="auto"/>
                                            <w:left w:val="none" w:sz="0" w:space="0" w:color="auto"/>
                                            <w:bottom w:val="none" w:sz="0" w:space="0" w:color="auto"/>
                                            <w:right w:val="none" w:sz="0" w:space="0" w:color="auto"/>
                                          </w:divBdr>
                                          <w:divsChild>
                                            <w:div w:id="1495224245">
                                              <w:marLeft w:val="0"/>
                                              <w:marRight w:val="0"/>
                                              <w:marTop w:val="0"/>
                                              <w:marBottom w:val="0"/>
                                              <w:divBdr>
                                                <w:top w:val="none" w:sz="0" w:space="0" w:color="auto"/>
                                                <w:left w:val="none" w:sz="0" w:space="0" w:color="auto"/>
                                                <w:bottom w:val="none" w:sz="0" w:space="0" w:color="auto"/>
                                                <w:right w:val="none" w:sz="0" w:space="0" w:color="auto"/>
                                              </w:divBdr>
                                            </w:div>
                                          </w:divsChild>
                                        </w:div>
                                        <w:div w:id="62723347">
                                          <w:marLeft w:val="0"/>
                                          <w:marRight w:val="0"/>
                                          <w:marTop w:val="0"/>
                                          <w:marBottom w:val="0"/>
                                          <w:divBdr>
                                            <w:top w:val="none" w:sz="0" w:space="0" w:color="auto"/>
                                            <w:left w:val="none" w:sz="0" w:space="0" w:color="auto"/>
                                            <w:bottom w:val="none" w:sz="0" w:space="0" w:color="auto"/>
                                            <w:right w:val="none" w:sz="0" w:space="0" w:color="auto"/>
                                          </w:divBdr>
                                          <w:divsChild>
                                            <w:div w:id="1353261622">
                                              <w:marLeft w:val="0"/>
                                              <w:marRight w:val="0"/>
                                              <w:marTop w:val="0"/>
                                              <w:marBottom w:val="0"/>
                                              <w:divBdr>
                                                <w:top w:val="none" w:sz="0" w:space="0" w:color="auto"/>
                                                <w:left w:val="none" w:sz="0" w:space="0" w:color="auto"/>
                                                <w:bottom w:val="none" w:sz="0" w:space="0" w:color="auto"/>
                                                <w:right w:val="none" w:sz="0" w:space="0" w:color="auto"/>
                                              </w:divBdr>
                                            </w:div>
                                          </w:divsChild>
                                        </w:div>
                                        <w:div w:id="151797817">
                                          <w:marLeft w:val="0"/>
                                          <w:marRight w:val="0"/>
                                          <w:marTop w:val="0"/>
                                          <w:marBottom w:val="0"/>
                                          <w:divBdr>
                                            <w:top w:val="none" w:sz="0" w:space="0" w:color="auto"/>
                                            <w:left w:val="none" w:sz="0" w:space="0" w:color="auto"/>
                                            <w:bottom w:val="none" w:sz="0" w:space="0" w:color="auto"/>
                                            <w:right w:val="none" w:sz="0" w:space="0" w:color="auto"/>
                                          </w:divBdr>
                                          <w:divsChild>
                                            <w:div w:id="1046487556">
                                              <w:marLeft w:val="0"/>
                                              <w:marRight w:val="0"/>
                                              <w:marTop w:val="0"/>
                                              <w:marBottom w:val="0"/>
                                              <w:divBdr>
                                                <w:top w:val="none" w:sz="0" w:space="0" w:color="auto"/>
                                                <w:left w:val="none" w:sz="0" w:space="0" w:color="auto"/>
                                                <w:bottom w:val="none" w:sz="0" w:space="0" w:color="auto"/>
                                                <w:right w:val="none" w:sz="0" w:space="0" w:color="auto"/>
                                              </w:divBdr>
                                              <w:divsChild>
                                                <w:div w:id="1532257946">
                                                  <w:marLeft w:val="0"/>
                                                  <w:marRight w:val="0"/>
                                                  <w:marTop w:val="0"/>
                                                  <w:marBottom w:val="0"/>
                                                  <w:divBdr>
                                                    <w:top w:val="none" w:sz="0" w:space="0" w:color="auto"/>
                                                    <w:left w:val="none" w:sz="0" w:space="0" w:color="auto"/>
                                                    <w:bottom w:val="none" w:sz="0" w:space="0" w:color="auto"/>
                                                    <w:right w:val="none" w:sz="0" w:space="0" w:color="auto"/>
                                                  </w:divBdr>
                                                  <w:divsChild>
                                                    <w:div w:id="1688285899">
                                                      <w:marLeft w:val="0"/>
                                                      <w:marRight w:val="0"/>
                                                      <w:marTop w:val="0"/>
                                                      <w:marBottom w:val="0"/>
                                                      <w:divBdr>
                                                        <w:top w:val="none" w:sz="0" w:space="0" w:color="auto"/>
                                                        <w:left w:val="none" w:sz="0" w:space="0" w:color="auto"/>
                                                        <w:bottom w:val="none" w:sz="0" w:space="0" w:color="auto"/>
                                                        <w:right w:val="none" w:sz="0" w:space="0" w:color="auto"/>
                                                      </w:divBdr>
                                                      <w:divsChild>
                                                        <w:div w:id="2017607840">
                                                          <w:marLeft w:val="0"/>
                                                          <w:marRight w:val="0"/>
                                                          <w:marTop w:val="0"/>
                                                          <w:marBottom w:val="0"/>
                                                          <w:divBdr>
                                                            <w:top w:val="none" w:sz="0" w:space="0" w:color="auto"/>
                                                            <w:left w:val="none" w:sz="0" w:space="0" w:color="auto"/>
                                                            <w:bottom w:val="none" w:sz="0" w:space="0" w:color="auto"/>
                                                            <w:right w:val="none" w:sz="0" w:space="0" w:color="auto"/>
                                                          </w:divBdr>
                                                        </w:div>
                                                      </w:divsChild>
                                                    </w:div>
                                                    <w:div w:id="577373405">
                                                      <w:marLeft w:val="0"/>
                                                      <w:marRight w:val="0"/>
                                                      <w:marTop w:val="0"/>
                                                      <w:marBottom w:val="0"/>
                                                      <w:divBdr>
                                                        <w:top w:val="none" w:sz="0" w:space="0" w:color="auto"/>
                                                        <w:left w:val="none" w:sz="0" w:space="0" w:color="auto"/>
                                                        <w:bottom w:val="none" w:sz="0" w:space="0" w:color="auto"/>
                                                        <w:right w:val="none" w:sz="0" w:space="0" w:color="auto"/>
                                                      </w:divBdr>
                                                      <w:divsChild>
                                                        <w:div w:id="811755191">
                                                          <w:marLeft w:val="0"/>
                                                          <w:marRight w:val="0"/>
                                                          <w:marTop w:val="0"/>
                                                          <w:marBottom w:val="0"/>
                                                          <w:divBdr>
                                                            <w:top w:val="none" w:sz="0" w:space="0" w:color="auto"/>
                                                            <w:left w:val="none" w:sz="0" w:space="0" w:color="auto"/>
                                                            <w:bottom w:val="none" w:sz="0" w:space="0" w:color="auto"/>
                                                            <w:right w:val="none" w:sz="0" w:space="0" w:color="auto"/>
                                                          </w:divBdr>
                                                        </w:div>
                                                      </w:divsChild>
                                                    </w:div>
                                                    <w:div w:id="590742268">
                                                      <w:marLeft w:val="0"/>
                                                      <w:marRight w:val="0"/>
                                                      <w:marTop w:val="0"/>
                                                      <w:marBottom w:val="0"/>
                                                      <w:divBdr>
                                                        <w:top w:val="none" w:sz="0" w:space="0" w:color="auto"/>
                                                        <w:left w:val="none" w:sz="0" w:space="0" w:color="auto"/>
                                                        <w:bottom w:val="none" w:sz="0" w:space="0" w:color="auto"/>
                                                        <w:right w:val="none" w:sz="0" w:space="0" w:color="auto"/>
                                                      </w:divBdr>
                                                      <w:divsChild>
                                                        <w:div w:id="594560136">
                                                          <w:marLeft w:val="0"/>
                                                          <w:marRight w:val="0"/>
                                                          <w:marTop w:val="0"/>
                                                          <w:marBottom w:val="0"/>
                                                          <w:divBdr>
                                                            <w:top w:val="none" w:sz="0" w:space="0" w:color="auto"/>
                                                            <w:left w:val="none" w:sz="0" w:space="0" w:color="auto"/>
                                                            <w:bottom w:val="none" w:sz="0" w:space="0" w:color="auto"/>
                                                            <w:right w:val="none" w:sz="0" w:space="0" w:color="auto"/>
                                                          </w:divBdr>
                                                        </w:div>
                                                      </w:divsChild>
                                                    </w:div>
                                                    <w:div w:id="1327325718">
                                                      <w:marLeft w:val="0"/>
                                                      <w:marRight w:val="0"/>
                                                      <w:marTop w:val="0"/>
                                                      <w:marBottom w:val="0"/>
                                                      <w:divBdr>
                                                        <w:top w:val="none" w:sz="0" w:space="0" w:color="auto"/>
                                                        <w:left w:val="none" w:sz="0" w:space="0" w:color="auto"/>
                                                        <w:bottom w:val="none" w:sz="0" w:space="0" w:color="auto"/>
                                                        <w:right w:val="none" w:sz="0" w:space="0" w:color="auto"/>
                                                      </w:divBdr>
                                                      <w:divsChild>
                                                        <w:div w:id="2125072884">
                                                          <w:marLeft w:val="0"/>
                                                          <w:marRight w:val="0"/>
                                                          <w:marTop w:val="0"/>
                                                          <w:marBottom w:val="0"/>
                                                          <w:divBdr>
                                                            <w:top w:val="none" w:sz="0" w:space="0" w:color="auto"/>
                                                            <w:left w:val="none" w:sz="0" w:space="0" w:color="auto"/>
                                                            <w:bottom w:val="none" w:sz="0" w:space="0" w:color="auto"/>
                                                            <w:right w:val="none" w:sz="0" w:space="0" w:color="auto"/>
                                                          </w:divBdr>
                                                        </w:div>
                                                      </w:divsChild>
                                                    </w:div>
                                                    <w:div w:id="1611232209">
                                                      <w:marLeft w:val="0"/>
                                                      <w:marRight w:val="0"/>
                                                      <w:marTop w:val="0"/>
                                                      <w:marBottom w:val="0"/>
                                                      <w:divBdr>
                                                        <w:top w:val="none" w:sz="0" w:space="0" w:color="auto"/>
                                                        <w:left w:val="none" w:sz="0" w:space="0" w:color="auto"/>
                                                        <w:bottom w:val="none" w:sz="0" w:space="0" w:color="auto"/>
                                                        <w:right w:val="none" w:sz="0" w:space="0" w:color="auto"/>
                                                      </w:divBdr>
                                                      <w:divsChild>
                                                        <w:div w:id="398213938">
                                                          <w:marLeft w:val="0"/>
                                                          <w:marRight w:val="0"/>
                                                          <w:marTop w:val="0"/>
                                                          <w:marBottom w:val="0"/>
                                                          <w:divBdr>
                                                            <w:top w:val="none" w:sz="0" w:space="0" w:color="auto"/>
                                                            <w:left w:val="none" w:sz="0" w:space="0" w:color="auto"/>
                                                            <w:bottom w:val="none" w:sz="0" w:space="0" w:color="auto"/>
                                                            <w:right w:val="none" w:sz="0" w:space="0" w:color="auto"/>
                                                          </w:divBdr>
                                                        </w:div>
                                                      </w:divsChild>
                                                    </w:div>
                                                    <w:div w:id="1773161076">
                                                      <w:marLeft w:val="0"/>
                                                      <w:marRight w:val="0"/>
                                                      <w:marTop w:val="0"/>
                                                      <w:marBottom w:val="0"/>
                                                      <w:divBdr>
                                                        <w:top w:val="none" w:sz="0" w:space="0" w:color="auto"/>
                                                        <w:left w:val="none" w:sz="0" w:space="0" w:color="auto"/>
                                                        <w:bottom w:val="none" w:sz="0" w:space="0" w:color="auto"/>
                                                        <w:right w:val="none" w:sz="0" w:space="0" w:color="auto"/>
                                                      </w:divBdr>
                                                      <w:divsChild>
                                                        <w:div w:id="13665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8633">
                                          <w:marLeft w:val="0"/>
                                          <w:marRight w:val="0"/>
                                          <w:marTop w:val="0"/>
                                          <w:marBottom w:val="0"/>
                                          <w:divBdr>
                                            <w:top w:val="none" w:sz="0" w:space="0" w:color="auto"/>
                                            <w:left w:val="none" w:sz="0" w:space="0" w:color="auto"/>
                                            <w:bottom w:val="none" w:sz="0" w:space="0" w:color="auto"/>
                                            <w:right w:val="none" w:sz="0" w:space="0" w:color="auto"/>
                                          </w:divBdr>
                                          <w:divsChild>
                                            <w:div w:id="1425297687">
                                              <w:marLeft w:val="0"/>
                                              <w:marRight w:val="0"/>
                                              <w:marTop w:val="0"/>
                                              <w:marBottom w:val="0"/>
                                              <w:divBdr>
                                                <w:top w:val="none" w:sz="0" w:space="0" w:color="auto"/>
                                                <w:left w:val="none" w:sz="0" w:space="0" w:color="auto"/>
                                                <w:bottom w:val="none" w:sz="0" w:space="0" w:color="auto"/>
                                                <w:right w:val="none" w:sz="0" w:space="0" w:color="auto"/>
                                              </w:divBdr>
                                            </w:div>
                                          </w:divsChild>
                                        </w:div>
                                        <w:div w:id="926771564">
                                          <w:marLeft w:val="0"/>
                                          <w:marRight w:val="0"/>
                                          <w:marTop w:val="0"/>
                                          <w:marBottom w:val="0"/>
                                          <w:divBdr>
                                            <w:top w:val="none" w:sz="0" w:space="0" w:color="auto"/>
                                            <w:left w:val="none" w:sz="0" w:space="0" w:color="auto"/>
                                            <w:bottom w:val="none" w:sz="0" w:space="0" w:color="auto"/>
                                            <w:right w:val="none" w:sz="0" w:space="0" w:color="auto"/>
                                          </w:divBdr>
                                          <w:divsChild>
                                            <w:div w:id="214704472">
                                              <w:marLeft w:val="0"/>
                                              <w:marRight w:val="0"/>
                                              <w:marTop w:val="0"/>
                                              <w:marBottom w:val="0"/>
                                              <w:divBdr>
                                                <w:top w:val="none" w:sz="0" w:space="0" w:color="auto"/>
                                                <w:left w:val="none" w:sz="0" w:space="0" w:color="auto"/>
                                                <w:bottom w:val="none" w:sz="0" w:space="0" w:color="auto"/>
                                                <w:right w:val="none" w:sz="0" w:space="0" w:color="auto"/>
                                              </w:divBdr>
                                              <w:divsChild>
                                                <w:div w:id="255217656">
                                                  <w:marLeft w:val="0"/>
                                                  <w:marRight w:val="0"/>
                                                  <w:marTop w:val="0"/>
                                                  <w:marBottom w:val="0"/>
                                                  <w:divBdr>
                                                    <w:top w:val="none" w:sz="0" w:space="0" w:color="auto"/>
                                                    <w:left w:val="none" w:sz="0" w:space="0" w:color="auto"/>
                                                    <w:bottom w:val="none" w:sz="0" w:space="0" w:color="auto"/>
                                                    <w:right w:val="none" w:sz="0" w:space="0" w:color="auto"/>
                                                  </w:divBdr>
                                                  <w:divsChild>
                                                    <w:div w:id="994187518">
                                                      <w:marLeft w:val="0"/>
                                                      <w:marRight w:val="0"/>
                                                      <w:marTop w:val="0"/>
                                                      <w:marBottom w:val="0"/>
                                                      <w:divBdr>
                                                        <w:top w:val="none" w:sz="0" w:space="0" w:color="auto"/>
                                                        <w:left w:val="none" w:sz="0" w:space="0" w:color="auto"/>
                                                        <w:bottom w:val="none" w:sz="0" w:space="0" w:color="auto"/>
                                                        <w:right w:val="none" w:sz="0" w:space="0" w:color="auto"/>
                                                      </w:divBdr>
                                                      <w:divsChild>
                                                        <w:div w:id="1289817868">
                                                          <w:marLeft w:val="0"/>
                                                          <w:marRight w:val="0"/>
                                                          <w:marTop w:val="0"/>
                                                          <w:marBottom w:val="0"/>
                                                          <w:divBdr>
                                                            <w:top w:val="none" w:sz="0" w:space="0" w:color="auto"/>
                                                            <w:left w:val="none" w:sz="0" w:space="0" w:color="auto"/>
                                                            <w:bottom w:val="none" w:sz="0" w:space="0" w:color="auto"/>
                                                            <w:right w:val="none" w:sz="0" w:space="0" w:color="auto"/>
                                                          </w:divBdr>
                                                        </w:div>
                                                      </w:divsChild>
                                                    </w:div>
                                                    <w:div w:id="1382823236">
                                                      <w:marLeft w:val="0"/>
                                                      <w:marRight w:val="0"/>
                                                      <w:marTop w:val="0"/>
                                                      <w:marBottom w:val="0"/>
                                                      <w:divBdr>
                                                        <w:top w:val="none" w:sz="0" w:space="0" w:color="auto"/>
                                                        <w:left w:val="none" w:sz="0" w:space="0" w:color="auto"/>
                                                        <w:bottom w:val="none" w:sz="0" w:space="0" w:color="auto"/>
                                                        <w:right w:val="none" w:sz="0" w:space="0" w:color="auto"/>
                                                      </w:divBdr>
                                                      <w:divsChild>
                                                        <w:div w:id="1661501334">
                                                          <w:marLeft w:val="0"/>
                                                          <w:marRight w:val="0"/>
                                                          <w:marTop w:val="0"/>
                                                          <w:marBottom w:val="0"/>
                                                          <w:divBdr>
                                                            <w:top w:val="none" w:sz="0" w:space="0" w:color="auto"/>
                                                            <w:left w:val="none" w:sz="0" w:space="0" w:color="auto"/>
                                                            <w:bottom w:val="none" w:sz="0" w:space="0" w:color="auto"/>
                                                            <w:right w:val="none" w:sz="0" w:space="0" w:color="auto"/>
                                                          </w:divBdr>
                                                        </w:div>
                                                      </w:divsChild>
                                                    </w:div>
                                                    <w:div w:id="1006321799">
                                                      <w:marLeft w:val="0"/>
                                                      <w:marRight w:val="0"/>
                                                      <w:marTop w:val="0"/>
                                                      <w:marBottom w:val="0"/>
                                                      <w:divBdr>
                                                        <w:top w:val="none" w:sz="0" w:space="0" w:color="auto"/>
                                                        <w:left w:val="none" w:sz="0" w:space="0" w:color="auto"/>
                                                        <w:bottom w:val="none" w:sz="0" w:space="0" w:color="auto"/>
                                                        <w:right w:val="none" w:sz="0" w:space="0" w:color="auto"/>
                                                      </w:divBdr>
                                                      <w:divsChild>
                                                        <w:div w:id="478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280">
                                          <w:marLeft w:val="0"/>
                                          <w:marRight w:val="0"/>
                                          <w:marTop w:val="0"/>
                                          <w:marBottom w:val="0"/>
                                          <w:divBdr>
                                            <w:top w:val="none" w:sz="0" w:space="0" w:color="auto"/>
                                            <w:left w:val="none" w:sz="0" w:space="0" w:color="auto"/>
                                            <w:bottom w:val="none" w:sz="0" w:space="0" w:color="auto"/>
                                            <w:right w:val="none" w:sz="0" w:space="0" w:color="auto"/>
                                          </w:divBdr>
                                          <w:divsChild>
                                            <w:div w:id="431360961">
                                              <w:marLeft w:val="0"/>
                                              <w:marRight w:val="0"/>
                                              <w:marTop w:val="0"/>
                                              <w:marBottom w:val="0"/>
                                              <w:divBdr>
                                                <w:top w:val="none" w:sz="0" w:space="0" w:color="auto"/>
                                                <w:left w:val="none" w:sz="0" w:space="0" w:color="auto"/>
                                                <w:bottom w:val="none" w:sz="0" w:space="0" w:color="auto"/>
                                                <w:right w:val="none" w:sz="0" w:space="0" w:color="auto"/>
                                              </w:divBdr>
                                              <w:divsChild>
                                                <w:div w:id="1298410276">
                                                  <w:marLeft w:val="0"/>
                                                  <w:marRight w:val="0"/>
                                                  <w:marTop w:val="0"/>
                                                  <w:marBottom w:val="0"/>
                                                  <w:divBdr>
                                                    <w:top w:val="none" w:sz="0" w:space="0" w:color="auto"/>
                                                    <w:left w:val="none" w:sz="0" w:space="0" w:color="auto"/>
                                                    <w:bottom w:val="none" w:sz="0" w:space="0" w:color="auto"/>
                                                    <w:right w:val="none" w:sz="0" w:space="0" w:color="auto"/>
                                                  </w:divBdr>
                                                  <w:divsChild>
                                                    <w:div w:id="456995659">
                                                      <w:marLeft w:val="0"/>
                                                      <w:marRight w:val="0"/>
                                                      <w:marTop w:val="0"/>
                                                      <w:marBottom w:val="0"/>
                                                      <w:divBdr>
                                                        <w:top w:val="none" w:sz="0" w:space="0" w:color="auto"/>
                                                        <w:left w:val="none" w:sz="0" w:space="0" w:color="auto"/>
                                                        <w:bottom w:val="none" w:sz="0" w:space="0" w:color="auto"/>
                                                        <w:right w:val="none" w:sz="0" w:space="0" w:color="auto"/>
                                                      </w:divBdr>
                                                      <w:divsChild>
                                                        <w:div w:id="34699703">
                                                          <w:marLeft w:val="0"/>
                                                          <w:marRight w:val="0"/>
                                                          <w:marTop w:val="0"/>
                                                          <w:marBottom w:val="0"/>
                                                          <w:divBdr>
                                                            <w:top w:val="none" w:sz="0" w:space="0" w:color="auto"/>
                                                            <w:left w:val="none" w:sz="0" w:space="0" w:color="auto"/>
                                                            <w:bottom w:val="none" w:sz="0" w:space="0" w:color="auto"/>
                                                            <w:right w:val="none" w:sz="0" w:space="0" w:color="auto"/>
                                                          </w:divBdr>
                                                        </w:div>
                                                      </w:divsChild>
                                                    </w:div>
                                                    <w:div w:id="633682573">
                                                      <w:marLeft w:val="0"/>
                                                      <w:marRight w:val="0"/>
                                                      <w:marTop w:val="0"/>
                                                      <w:marBottom w:val="0"/>
                                                      <w:divBdr>
                                                        <w:top w:val="none" w:sz="0" w:space="0" w:color="auto"/>
                                                        <w:left w:val="none" w:sz="0" w:space="0" w:color="auto"/>
                                                        <w:bottom w:val="none" w:sz="0" w:space="0" w:color="auto"/>
                                                        <w:right w:val="none" w:sz="0" w:space="0" w:color="auto"/>
                                                      </w:divBdr>
                                                      <w:divsChild>
                                                        <w:div w:id="13481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0562">
                                          <w:marLeft w:val="0"/>
                                          <w:marRight w:val="0"/>
                                          <w:marTop w:val="0"/>
                                          <w:marBottom w:val="0"/>
                                          <w:divBdr>
                                            <w:top w:val="none" w:sz="0" w:space="0" w:color="auto"/>
                                            <w:left w:val="none" w:sz="0" w:space="0" w:color="auto"/>
                                            <w:bottom w:val="none" w:sz="0" w:space="0" w:color="auto"/>
                                            <w:right w:val="none" w:sz="0" w:space="0" w:color="auto"/>
                                          </w:divBdr>
                                          <w:divsChild>
                                            <w:div w:id="393893342">
                                              <w:marLeft w:val="0"/>
                                              <w:marRight w:val="0"/>
                                              <w:marTop w:val="0"/>
                                              <w:marBottom w:val="0"/>
                                              <w:divBdr>
                                                <w:top w:val="none" w:sz="0" w:space="0" w:color="auto"/>
                                                <w:left w:val="none" w:sz="0" w:space="0" w:color="auto"/>
                                                <w:bottom w:val="none" w:sz="0" w:space="0" w:color="auto"/>
                                                <w:right w:val="none" w:sz="0" w:space="0" w:color="auto"/>
                                              </w:divBdr>
                                            </w:div>
                                          </w:divsChild>
                                        </w:div>
                                        <w:div w:id="2041971904">
                                          <w:marLeft w:val="0"/>
                                          <w:marRight w:val="0"/>
                                          <w:marTop w:val="0"/>
                                          <w:marBottom w:val="0"/>
                                          <w:divBdr>
                                            <w:top w:val="none" w:sz="0" w:space="0" w:color="auto"/>
                                            <w:left w:val="none" w:sz="0" w:space="0" w:color="auto"/>
                                            <w:bottom w:val="none" w:sz="0" w:space="0" w:color="auto"/>
                                            <w:right w:val="none" w:sz="0" w:space="0" w:color="auto"/>
                                          </w:divBdr>
                                          <w:divsChild>
                                            <w:div w:id="1338463851">
                                              <w:marLeft w:val="0"/>
                                              <w:marRight w:val="0"/>
                                              <w:marTop w:val="0"/>
                                              <w:marBottom w:val="0"/>
                                              <w:divBdr>
                                                <w:top w:val="none" w:sz="0" w:space="0" w:color="auto"/>
                                                <w:left w:val="none" w:sz="0" w:space="0" w:color="auto"/>
                                                <w:bottom w:val="none" w:sz="0" w:space="0" w:color="auto"/>
                                                <w:right w:val="none" w:sz="0" w:space="0" w:color="auto"/>
                                              </w:divBdr>
                                            </w:div>
                                          </w:divsChild>
                                        </w:div>
                                        <w:div w:id="1546716673">
                                          <w:marLeft w:val="0"/>
                                          <w:marRight w:val="0"/>
                                          <w:marTop w:val="0"/>
                                          <w:marBottom w:val="0"/>
                                          <w:divBdr>
                                            <w:top w:val="none" w:sz="0" w:space="0" w:color="auto"/>
                                            <w:left w:val="none" w:sz="0" w:space="0" w:color="auto"/>
                                            <w:bottom w:val="none" w:sz="0" w:space="0" w:color="auto"/>
                                            <w:right w:val="none" w:sz="0" w:space="0" w:color="auto"/>
                                          </w:divBdr>
                                          <w:divsChild>
                                            <w:div w:id="1394087683">
                                              <w:marLeft w:val="0"/>
                                              <w:marRight w:val="0"/>
                                              <w:marTop w:val="0"/>
                                              <w:marBottom w:val="0"/>
                                              <w:divBdr>
                                                <w:top w:val="none" w:sz="0" w:space="0" w:color="auto"/>
                                                <w:left w:val="none" w:sz="0" w:space="0" w:color="auto"/>
                                                <w:bottom w:val="none" w:sz="0" w:space="0" w:color="auto"/>
                                                <w:right w:val="none" w:sz="0" w:space="0" w:color="auto"/>
                                              </w:divBdr>
                                            </w:div>
                                          </w:divsChild>
                                        </w:div>
                                        <w:div w:id="2132436209">
                                          <w:marLeft w:val="0"/>
                                          <w:marRight w:val="0"/>
                                          <w:marTop w:val="0"/>
                                          <w:marBottom w:val="0"/>
                                          <w:divBdr>
                                            <w:top w:val="none" w:sz="0" w:space="0" w:color="auto"/>
                                            <w:left w:val="none" w:sz="0" w:space="0" w:color="auto"/>
                                            <w:bottom w:val="none" w:sz="0" w:space="0" w:color="auto"/>
                                            <w:right w:val="none" w:sz="0" w:space="0" w:color="auto"/>
                                          </w:divBdr>
                                          <w:divsChild>
                                            <w:div w:id="1724908431">
                                              <w:marLeft w:val="0"/>
                                              <w:marRight w:val="0"/>
                                              <w:marTop w:val="0"/>
                                              <w:marBottom w:val="0"/>
                                              <w:divBdr>
                                                <w:top w:val="none" w:sz="0" w:space="0" w:color="auto"/>
                                                <w:left w:val="none" w:sz="0" w:space="0" w:color="auto"/>
                                                <w:bottom w:val="none" w:sz="0" w:space="0" w:color="auto"/>
                                                <w:right w:val="none" w:sz="0" w:space="0" w:color="auto"/>
                                              </w:divBdr>
                                            </w:div>
                                          </w:divsChild>
                                        </w:div>
                                        <w:div w:id="1445660903">
                                          <w:marLeft w:val="0"/>
                                          <w:marRight w:val="0"/>
                                          <w:marTop w:val="0"/>
                                          <w:marBottom w:val="0"/>
                                          <w:divBdr>
                                            <w:top w:val="none" w:sz="0" w:space="0" w:color="auto"/>
                                            <w:left w:val="none" w:sz="0" w:space="0" w:color="auto"/>
                                            <w:bottom w:val="none" w:sz="0" w:space="0" w:color="auto"/>
                                            <w:right w:val="none" w:sz="0" w:space="0" w:color="auto"/>
                                          </w:divBdr>
                                          <w:divsChild>
                                            <w:div w:id="694690787">
                                              <w:marLeft w:val="0"/>
                                              <w:marRight w:val="0"/>
                                              <w:marTop w:val="0"/>
                                              <w:marBottom w:val="0"/>
                                              <w:divBdr>
                                                <w:top w:val="none" w:sz="0" w:space="0" w:color="auto"/>
                                                <w:left w:val="none" w:sz="0" w:space="0" w:color="auto"/>
                                                <w:bottom w:val="none" w:sz="0" w:space="0" w:color="auto"/>
                                                <w:right w:val="none" w:sz="0" w:space="0" w:color="auto"/>
                                              </w:divBdr>
                                            </w:div>
                                          </w:divsChild>
                                        </w:div>
                                        <w:div w:id="861476747">
                                          <w:marLeft w:val="0"/>
                                          <w:marRight w:val="0"/>
                                          <w:marTop w:val="0"/>
                                          <w:marBottom w:val="0"/>
                                          <w:divBdr>
                                            <w:top w:val="none" w:sz="0" w:space="0" w:color="auto"/>
                                            <w:left w:val="none" w:sz="0" w:space="0" w:color="auto"/>
                                            <w:bottom w:val="none" w:sz="0" w:space="0" w:color="auto"/>
                                            <w:right w:val="none" w:sz="0" w:space="0" w:color="auto"/>
                                          </w:divBdr>
                                          <w:divsChild>
                                            <w:div w:id="3450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7140">
                              <w:marLeft w:val="0"/>
                              <w:marRight w:val="0"/>
                              <w:marTop w:val="0"/>
                              <w:marBottom w:val="0"/>
                              <w:divBdr>
                                <w:top w:val="none" w:sz="0" w:space="0" w:color="auto"/>
                                <w:left w:val="none" w:sz="0" w:space="0" w:color="auto"/>
                                <w:bottom w:val="none" w:sz="0" w:space="0" w:color="auto"/>
                                <w:right w:val="none" w:sz="0" w:space="0" w:color="auto"/>
                              </w:divBdr>
                              <w:divsChild>
                                <w:div w:id="1723476255">
                                  <w:marLeft w:val="0"/>
                                  <w:marRight w:val="0"/>
                                  <w:marTop w:val="0"/>
                                  <w:marBottom w:val="0"/>
                                  <w:divBdr>
                                    <w:top w:val="none" w:sz="0" w:space="0" w:color="auto"/>
                                    <w:left w:val="none" w:sz="0" w:space="0" w:color="auto"/>
                                    <w:bottom w:val="none" w:sz="0" w:space="0" w:color="auto"/>
                                    <w:right w:val="none" w:sz="0" w:space="0" w:color="auto"/>
                                  </w:divBdr>
                                  <w:divsChild>
                                    <w:div w:id="1926769132">
                                      <w:marLeft w:val="0"/>
                                      <w:marRight w:val="0"/>
                                      <w:marTop w:val="0"/>
                                      <w:marBottom w:val="0"/>
                                      <w:divBdr>
                                        <w:top w:val="none" w:sz="0" w:space="0" w:color="auto"/>
                                        <w:left w:val="none" w:sz="0" w:space="0" w:color="auto"/>
                                        <w:bottom w:val="none" w:sz="0" w:space="0" w:color="auto"/>
                                        <w:right w:val="none" w:sz="0" w:space="0" w:color="auto"/>
                                      </w:divBdr>
                                      <w:divsChild>
                                        <w:div w:id="1061371095">
                                          <w:marLeft w:val="0"/>
                                          <w:marRight w:val="0"/>
                                          <w:marTop w:val="0"/>
                                          <w:marBottom w:val="0"/>
                                          <w:divBdr>
                                            <w:top w:val="none" w:sz="0" w:space="0" w:color="auto"/>
                                            <w:left w:val="none" w:sz="0" w:space="0" w:color="auto"/>
                                            <w:bottom w:val="none" w:sz="0" w:space="0" w:color="auto"/>
                                            <w:right w:val="none" w:sz="0" w:space="0" w:color="auto"/>
                                          </w:divBdr>
                                          <w:divsChild>
                                            <w:div w:id="1893498053">
                                              <w:marLeft w:val="0"/>
                                              <w:marRight w:val="0"/>
                                              <w:marTop w:val="0"/>
                                              <w:marBottom w:val="0"/>
                                              <w:divBdr>
                                                <w:top w:val="none" w:sz="0" w:space="0" w:color="auto"/>
                                                <w:left w:val="none" w:sz="0" w:space="0" w:color="auto"/>
                                                <w:bottom w:val="none" w:sz="0" w:space="0" w:color="auto"/>
                                                <w:right w:val="none" w:sz="0" w:space="0" w:color="auto"/>
                                              </w:divBdr>
                                            </w:div>
                                          </w:divsChild>
                                        </w:div>
                                        <w:div w:id="1693149210">
                                          <w:marLeft w:val="0"/>
                                          <w:marRight w:val="0"/>
                                          <w:marTop w:val="0"/>
                                          <w:marBottom w:val="0"/>
                                          <w:divBdr>
                                            <w:top w:val="none" w:sz="0" w:space="0" w:color="auto"/>
                                            <w:left w:val="none" w:sz="0" w:space="0" w:color="auto"/>
                                            <w:bottom w:val="none" w:sz="0" w:space="0" w:color="auto"/>
                                            <w:right w:val="none" w:sz="0" w:space="0" w:color="auto"/>
                                          </w:divBdr>
                                          <w:divsChild>
                                            <w:div w:id="733624970">
                                              <w:marLeft w:val="0"/>
                                              <w:marRight w:val="0"/>
                                              <w:marTop w:val="0"/>
                                              <w:marBottom w:val="0"/>
                                              <w:divBdr>
                                                <w:top w:val="none" w:sz="0" w:space="0" w:color="auto"/>
                                                <w:left w:val="none" w:sz="0" w:space="0" w:color="auto"/>
                                                <w:bottom w:val="none" w:sz="0" w:space="0" w:color="auto"/>
                                                <w:right w:val="none" w:sz="0" w:space="0" w:color="auto"/>
                                              </w:divBdr>
                                            </w:div>
                                          </w:divsChild>
                                        </w:div>
                                        <w:div w:id="96099077">
                                          <w:marLeft w:val="0"/>
                                          <w:marRight w:val="0"/>
                                          <w:marTop w:val="0"/>
                                          <w:marBottom w:val="0"/>
                                          <w:divBdr>
                                            <w:top w:val="none" w:sz="0" w:space="0" w:color="auto"/>
                                            <w:left w:val="none" w:sz="0" w:space="0" w:color="auto"/>
                                            <w:bottom w:val="none" w:sz="0" w:space="0" w:color="auto"/>
                                            <w:right w:val="none" w:sz="0" w:space="0" w:color="auto"/>
                                          </w:divBdr>
                                          <w:divsChild>
                                            <w:div w:id="1604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6933">
                              <w:marLeft w:val="0"/>
                              <w:marRight w:val="0"/>
                              <w:marTop w:val="0"/>
                              <w:marBottom w:val="0"/>
                              <w:divBdr>
                                <w:top w:val="none" w:sz="0" w:space="0" w:color="auto"/>
                                <w:left w:val="none" w:sz="0" w:space="0" w:color="auto"/>
                                <w:bottom w:val="none" w:sz="0" w:space="0" w:color="auto"/>
                                <w:right w:val="none" w:sz="0" w:space="0" w:color="auto"/>
                              </w:divBdr>
                              <w:divsChild>
                                <w:div w:id="1549490898">
                                  <w:marLeft w:val="0"/>
                                  <w:marRight w:val="0"/>
                                  <w:marTop w:val="0"/>
                                  <w:marBottom w:val="0"/>
                                  <w:divBdr>
                                    <w:top w:val="none" w:sz="0" w:space="0" w:color="auto"/>
                                    <w:left w:val="none" w:sz="0" w:space="0" w:color="auto"/>
                                    <w:bottom w:val="none" w:sz="0" w:space="0" w:color="auto"/>
                                    <w:right w:val="none" w:sz="0" w:space="0" w:color="auto"/>
                                  </w:divBdr>
                                </w:div>
                              </w:divsChild>
                            </w:div>
                            <w:div w:id="1934823540">
                              <w:marLeft w:val="0"/>
                              <w:marRight w:val="0"/>
                              <w:marTop w:val="0"/>
                              <w:marBottom w:val="0"/>
                              <w:divBdr>
                                <w:top w:val="none" w:sz="0" w:space="0" w:color="auto"/>
                                <w:left w:val="none" w:sz="0" w:space="0" w:color="auto"/>
                                <w:bottom w:val="none" w:sz="0" w:space="0" w:color="auto"/>
                                <w:right w:val="none" w:sz="0" w:space="0" w:color="auto"/>
                              </w:divBdr>
                              <w:divsChild>
                                <w:div w:id="1727872381">
                                  <w:marLeft w:val="0"/>
                                  <w:marRight w:val="0"/>
                                  <w:marTop w:val="0"/>
                                  <w:marBottom w:val="0"/>
                                  <w:divBdr>
                                    <w:top w:val="none" w:sz="0" w:space="0" w:color="auto"/>
                                    <w:left w:val="none" w:sz="0" w:space="0" w:color="auto"/>
                                    <w:bottom w:val="none" w:sz="0" w:space="0" w:color="auto"/>
                                    <w:right w:val="none" w:sz="0" w:space="0" w:color="auto"/>
                                  </w:divBdr>
                                </w:div>
                              </w:divsChild>
                            </w:div>
                            <w:div w:id="1619138422">
                              <w:marLeft w:val="0"/>
                              <w:marRight w:val="0"/>
                              <w:marTop w:val="0"/>
                              <w:marBottom w:val="0"/>
                              <w:divBdr>
                                <w:top w:val="none" w:sz="0" w:space="0" w:color="auto"/>
                                <w:left w:val="none" w:sz="0" w:space="0" w:color="auto"/>
                                <w:bottom w:val="none" w:sz="0" w:space="0" w:color="auto"/>
                                <w:right w:val="none" w:sz="0" w:space="0" w:color="auto"/>
                              </w:divBdr>
                              <w:divsChild>
                                <w:div w:id="1281916716">
                                  <w:marLeft w:val="0"/>
                                  <w:marRight w:val="0"/>
                                  <w:marTop w:val="0"/>
                                  <w:marBottom w:val="0"/>
                                  <w:divBdr>
                                    <w:top w:val="none" w:sz="0" w:space="0" w:color="auto"/>
                                    <w:left w:val="none" w:sz="0" w:space="0" w:color="auto"/>
                                    <w:bottom w:val="none" w:sz="0" w:space="0" w:color="auto"/>
                                    <w:right w:val="none" w:sz="0" w:space="0" w:color="auto"/>
                                  </w:divBdr>
                                </w:div>
                              </w:divsChild>
                            </w:div>
                            <w:div w:id="1584292483">
                              <w:marLeft w:val="0"/>
                              <w:marRight w:val="0"/>
                              <w:marTop w:val="0"/>
                              <w:marBottom w:val="0"/>
                              <w:divBdr>
                                <w:top w:val="none" w:sz="0" w:space="0" w:color="auto"/>
                                <w:left w:val="none" w:sz="0" w:space="0" w:color="auto"/>
                                <w:bottom w:val="none" w:sz="0" w:space="0" w:color="auto"/>
                                <w:right w:val="none" w:sz="0" w:space="0" w:color="auto"/>
                              </w:divBdr>
                              <w:divsChild>
                                <w:div w:id="2826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3265">
                  <w:marLeft w:val="0"/>
                  <w:marRight w:val="0"/>
                  <w:marTop w:val="0"/>
                  <w:marBottom w:val="0"/>
                  <w:divBdr>
                    <w:top w:val="none" w:sz="0" w:space="0" w:color="auto"/>
                    <w:left w:val="none" w:sz="0" w:space="0" w:color="auto"/>
                    <w:bottom w:val="none" w:sz="0" w:space="0" w:color="auto"/>
                    <w:right w:val="none" w:sz="0" w:space="0" w:color="auto"/>
                  </w:divBdr>
                  <w:divsChild>
                    <w:div w:id="558900176">
                      <w:marLeft w:val="0"/>
                      <w:marRight w:val="0"/>
                      <w:marTop w:val="0"/>
                      <w:marBottom w:val="0"/>
                      <w:divBdr>
                        <w:top w:val="none" w:sz="0" w:space="0" w:color="auto"/>
                        <w:left w:val="none" w:sz="0" w:space="0" w:color="auto"/>
                        <w:bottom w:val="none" w:sz="0" w:space="0" w:color="auto"/>
                        <w:right w:val="none" w:sz="0" w:space="0" w:color="auto"/>
                      </w:divBdr>
                      <w:divsChild>
                        <w:div w:id="814488744">
                          <w:marLeft w:val="0"/>
                          <w:marRight w:val="0"/>
                          <w:marTop w:val="0"/>
                          <w:marBottom w:val="0"/>
                          <w:divBdr>
                            <w:top w:val="none" w:sz="0" w:space="0" w:color="auto"/>
                            <w:left w:val="none" w:sz="0" w:space="0" w:color="auto"/>
                            <w:bottom w:val="none" w:sz="0" w:space="0" w:color="auto"/>
                            <w:right w:val="none" w:sz="0" w:space="0" w:color="auto"/>
                          </w:divBdr>
                          <w:divsChild>
                            <w:div w:id="1573732471">
                              <w:marLeft w:val="0"/>
                              <w:marRight w:val="0"/>
                              <w:marTop w:val="0"/>
                              <w:marBottom w:val="0"/>
                              <w:divBdr>
                                <w:top w:val="none" w:sz="0" w:space="0" w:color="auto"/>
                                <w:left w:val="none" w:sz="0" w:space="0" w:color="auto"/>
                                <w:bottom w:val="none" w:sz="0" w:space="0" w:color="auto"/>
                                <w:right w:val="none" w:sz="0" w:space="0" w:color="auto"/>
                              </w:divBdr>
                              <w:divsChild>
                                <w:div w:id="741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989">
                          <w:marLeft w:val="0"/>
                          <w:marRight w:val="0"/>
                          <w:marTop w:val="0"/>
                          <w:marBottom w:val="0"/>
                          <w:divBdr>
                            <w:top w:val="none" w:sz="0" w:space="0" w:color="auto"/>
                            <w:left w:val="none" w:sz="0" w:space="0" w:color="auto"/>
                            <w:bottom w:val="none" w:sz="0" w:space="0" w:color="auto"/>
                            <w:right w:val="none" w:sz="0" w:space="0" w:color="auto"/>
                          </w:divBdr>
                          <w:divsChild>
                            <w:div w:id="1272280419">
                              <w:marLeft w:val="0"/>
                              <w:marRight w:val="0"/>
                              <w:marTop w:val="0"/>
                              <w:marBottom w:val="0"/>
                              <w:divBdr>
                                <w:top w:val="none" w:sz="0" w:space="0" w:color="auto"/>
                                <w:left w:val="none" w:sz="0" w:space="0" w:color="auto"/>
                                <w:bottom w:val="none" w:sz="0" w:space="0" w:color="auto"/>
                                <w:right w:val="none" w:sz="0" w:space="0" w:color="auto"/>
                              </w:divBdr>
                              <w:divsChild>
                                <w:div w:id="2090227366">
                                  <w:marLeft w:val="0"/>
                                  <w:marRight w:val="0"/>
                                  <w:marTop w:val="0"/>
                                  <w:marBottom w:val="0"/>
                                  <w:divBdr>
                                    <w:top w:val="none" w:sz="0" w:space="0" w:color="auto"/>
                                    <w:left w:val="none" w:sz="0" w:space="0" w:color="auto"/>
                                    <w:bottom w:val="none" w:sz="0" w:space="0" w:color="auto"/>
                                    <w:right w:val="none" w:sz="0" w:space="0" w:color="auto"/>
                                  </w:divBdr>
                                </w:div>
                              </w:divsChild>
                            </w:div>
                            <w:div w:id="1759673829">
                              <w:marLeft w:val="0"/>
                              <w:marRight w:val="0"/>
                              <w:marTop w:val="0"/>
                              <w:marBottom w:val="0"/>
                              <w:divBdr>
                                <w:top w:val="none" w:sz="0" w:space="0" w:color="auto"/>
                                <w:left w:val="none" w:sz="0" w:space="0" w:color="auto"/>
                                <w:bottom w:val="none" w:sz="0" w:space="0" w:color="auto"/>
                                <w:right w:val="none" w:sz="0" w:space="0" w:color="auto"/>
                              </w:divBdr>
                              <w:divsChild>
                                <w:div w:id="471867714">
                                  <w:marLeft w:val="0"/>
                                  <w:marRight w:val="0"/>
                                  <w:marTop w:val="0"/>
                                  <w:marBottom w:val="0"/>
                                  <w:divBdr>
                                    <w:top w:val="none" w:sz="0" w:space="0" w:color="auto"/>
                                    <w:left w:val="none" w:sz="0" w:space="0" w:color="auto"/>
                                    <w:bottom w:val="none" w:sz="0" w:space="0" w:color="auto"/>
                                    <w:right w:val="none" w:sz="0" w:space="0" w:color="auto"/>
                                  </w:divBdr>
                                  <w:divsChild>
                                    <w:div w:id="1121610990">
                                      <w:marLeft w:val="0"/>
                                      <w:marRight w:val="0"/>
                                      <w:marTop w:val="0"/>
                                      <w:marBottom w:val="0"/>
                                      <w:divBdr>
                                        <w:top w:val="none" w:sz="0" w:space="0" w:color="auto"/>
                                        <w:left w:val="none" w:sz="0" w:space="0" w:color="auto"/>
                                        <w:bottom w:val="none" w:sz="0" w:space="0" w:color="auto"/>
                                        <w:right w:val="none" w:sz="0" w:space="0" w:color="auto"/>
                                      </w:divBdr>
                                      <w:divsChild>
                                        <w:div w:id="462584043">
                                          <w:marLeft w:val="0"/>
                                          <w:marRight w:val="0"/>
                                          <w:marTop w:val="0"/>
                                          <w:marBottom w:val="0"/>
                                          <w:divBdr>
                                            <w:top w:val="none" w:sz="0" w:space="0" w:color="auto"/>
                                            <w:left w:val="none" w:sz="0" w:space="0" w:color="auto"/>
                                            <w:bottom w:val="none" w:sz="0" w:space="0" w:color="auto"/>
                                            <w:right w:val="none" w:sz="0" w:space="0" w:color="auto"/>
                                          </w:divBdr>
                                          <w:divsChild>
                                            <w:div w:id="1911116756">
                                              <w:marLeft w:val="0"/>
                                              <w:marRight w:val="0"/>
                                              <w:marTop w:val="0"/>
                                              <w:marBottom w:val="0"/>
                                              <w:divBdr>
                                                <w:top w:val="none" w:sz="0" w:space="0" w:color="auto"/>
                                                <w:left w:val="none" w:sz="0" w:space="0" w:color="auto"/>
                                                <w:bottom w:val="none" w:sz="0" w:space="0" w:color="auto"/>
                                                <w:right w:val="none" w:sz="0" w:space="0" w:color="auto"/>
                                              </w:divBdr>
                                            </w:div>
                                          </w:divsChild>
                                        </w:div>
                                        <w:div w:id="51199119">
                                          <w:marLeft w:val="0"/>
                                          <w:marRight w:val="0"/>
                                          <w:marTop w:val="0"/>
                                          <w:marBottom w:val="0"/>
                                          <w:divBdr>
                                            <w:top w:val="none" w:sz="0" w:space="0" w:color="auto"/>
                                            <w:left w:val="none" w:sz="0" w:space="0" w:color="auto"/>
                                            <w:bottom w:val="none" w:sz="0" w:space="0" w:color="auto"/>
                                            <w:right w:val="none" w:sz="0" w:space="0" w:color="auto"/>
                                          </w:divBdr>
                                          <w:divsChild>
                                            <w:div w:id="1818642253">
                                              <w:marLeft w:val="0"/>
                                              <w:marRight w:val="0"/>
                                              <w:marTop w:val="0"/>
                                              <w:marBottom w:val="0"/>
                                              <w:divBdr>
                                                <w:top w:val="none" w:sz="0" w:space="0" w:color="auto"/>
                                                <w:left w:val="none" w:sz="0" w:space="0" w:color="auto"/>
                                                <w:bottom w:val="none" w:sz="0" w:space="0" w:color="auto"/>
                                                <w:right w:val="none" w:sz="0" w:space="0" w:color="auto"/>
                                              </w:divBdr>
                                            </w:div>
                                          </w:divsChild>
                                        </w:div>
                                        <w:div w:id="1814786263">
                                          <w:marLeft w:val="0"/>
                                          <w:marRight w:val="0"/>
                                          <w:marTop w:val="0"/>
                                          <w:marBottom w:val="0"/>
                                          <w:divBdr>
                                            <w:top w:val="none" w:sz="0" w:space="0" w:color="auto"/>
                                            <w:left w:val="none" w:sz="0" w:space="0" w:color="auto"/>
                                            <w:bottom w:val="none" w:sz="0" w:space="0" w:color="auto"/>
                                            <w:right w:val="none" w:sz="0" w:space="0" w:color="auto"/>
                                          </w:divBdr>
                                          <w:divsChild>
                                            <w:div w:id="1567301063">
                                              <w:marLeft w:val="0"/>
                                              <w:marRight w:val="0"/>
                                              <w:marTop w:val="0"/>
                                              <w:marBottom w:val="0"/>
                                              <w:divBdr>
                                                <w:top w:val="none" w:sz="0" w:space="0" w:color="auto"/>
                                                <w:left w:val="none" w:sz="0" w:space="0" w:color="auto"/>
                                                <w:bottom w:val="none" w:sz="0" w:space="0" w:color="auto"/>
                                                <w:right w:val="none" w:sz="0" w:space="0" w:color="auto"/>
                                              </w:divBdr>
                                            </w:div>
                                          </w:divsChild>
                                        </w:div>
                                        <w:div w:id="1343124641">
                                          <w:marLeft w:val="0"/>
                                          <w:marRight w:val="0"/>
                                          <w:marTop w:val="0"/>
                                          <w:marBottom w:val="0"/>
                                          <w:divBdr>
                                            <w:top w:val="none" w:sz="0" w:space="0" w:color="auto"/>
                                            <w:left w:val="none" w:sz="0" w:space="0" w:color="auto"/>
                                            <w:bottom w:val="none" w:sz="0" w:space="0" w:color="auto"/>
                                            <w:right w:val="none" w:sz="0" w:space="0" w:color="auto"/>
                                          </w:divBdr>
                                          <w:divsChild>
                                            <w:div w:id="470250393">
                                              <w:marLeft w:val="0"/>
                                              <w:marRight w:val="0"/>
                                              <w:marTop w:val="0"/>
                                              <w:marBottom w:val="0"/>
                                              <w:divBdr>
                                                <w:top w:val="none" w:sz="0" w:space="0" w:color="auto"/>
                                                <w:left w:val="none" w:sz="0" w:space="0" w:color="auto"/>
                                                <w:bottom w:val="none" w:sz="0" w:space="0" w:color="auto"/>
                                                <w:right w:val="none" w:sz="0" w:space="0" w:color="auto"/>
                                              </w:divBdr>
                                            </w:div>
                                          </w:divsChild>
                                        </w:div>
                                        <w:div w:id="1897622479">
                                          <w:marLeft w:val="0"/>
                                          <w:marRight w:val="0"/>
                                          <w:marTop w:val="0"/>
                                          <w:marBottom w:val="0"/>
                                          <w:divBdr>
                                            <w:top w:val="none" w:sz="0" w:space="0" w:color="auto"/>
                                            <w:left w:val="none" w:sz="0" w:space="0" w:color="auto"/>
                                            <w:bottom w:val="none" w:sz="0" w:space="0" w:color="auto"/>
                                            <w:right w:val="none" w:sz="0" w:space="0" w:color="auto"/>
                                          </w:divBdr>
                                          <w:divsChild>
                                            <w:div w:id="1859418450">
                                              <w:marLeft w:val="0"/>
                                              <w:marRight w:val="0"/>
                                              <w:marTop w:val="0"/>
                                              <w:marBottom w:val="0"/>
                                              <w:divBdr>
                                                <w:top w:val="none" w:sz="0" w:space="0" w:color="auto"/>
                                                <w:left w:val="none" w:sz="0" w:space="0" w:color="auto"/>
                                                <w:bottom w:val="none" w:sz="0" w:space="0" w:color="auto"/>
                                                <w:right w:val="none" w:sz="0" w:space="0" w:color="auto"/>
                                              </w:divBdr>
                                            </w:div>
                                          </w:divsChild>
                                        </w:div>
                                        <w:div w:id="2098598468">
                                          <w:marLeft w:val="0"/>
                                          <w:marRight w:val="0"/>
                                          <w:marTop w:val="0"/>
                                          <w:marBottom w:val="0"/>
                                          <w:divBdr>
                                            <w:top w:val="none" w:sz="0" w:space="0" w:color="auto"/>
                                            <w:left w:val="none" w:sz="0" w:space="0" w:color="auto"/>
                                            <w:bottom w:val="none" w:sz="0" w:space="0" w:color="auto"/>
                                            <w:right w:val="none" w:sz="0" w:space="0" w:color="auto"/>
                                          </w:divBdr>
                                          <w:divsChild>
                                            <w:div w:id="3528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2878">
                              <w:marLeft w:val="0"/>
                              <w:marRight w:val="0"/>
                              <w:marTop w:val="0"/>
                              <w:marBottom w:val="0"/>
                              <w:divBdr>
                                <w:top w:val="none" w:sz="0" w:space="0" w:color="auto"/>
                                <w:left w:val="none" w:sz="0" w:space="0" w:color="auto"/>
                                <w:bottom w:val="none" w:sz="0" w:space="0" w:color="auto"/>
                                <w:right w:val="none" w:sz="0" w:space="0" w:color="auto"/>
                              </w:divBdr>
                              <w:divsChild>
                                <w:div w:id="1610697869">
                                  <w:marLeft w:val="0"/>
                                  <w:marRight w:val="0"/>
                                  <w:marTop w:val="0"/>
                                  <w:marBottom w:val="0"/>
                                  <w:divBdr>
                                    <w:top w:val="none" w:sz="0" w:space="0" w:color="auto"/>
                                    <w:left w:val="none" w:sz="0" w:space="0" w:color="auto"/>
                                    <w:bottom w:val="none" w:sz="0" w:space="0" w:color="auto"/>
                                    <w:right w:val="none" w:sz="0" w:space="0" w:color="auto"/>
                                  </w:divBdr>
                                  <w:divsChild>
                                    <w:div w:id="2145854913">
                                      <w:marLeft w:val="0"/>
                                      <w:marRight w:val="0"/>
                                      <w:marTop w:val="0"/>
                                      <w:marBottom w:val="0"/>
                                      <w:divBdr>
                                        <w:top w:val="none" w:sz="0" w:space="0" w:color="auto"/>
                                        <w:left w:val="none" w:sz="0" w:space="0" w:color="auto"/>
                                        <w:bottom w:val="none" w:sz="0" w:space="0" w:color="auto"/>
                                        <w:right w:val="none" w:sz="0" w:space="0" w:color="auto"/>
                                      </w:divBdr>
                                      <w:divsChild>
                                        <w:div w:id="960380247">
                                          <w:marLeft w:val="0"/>
                                          <w:marRight w:val="0"/>
                                          <w:marTop w:val="0"/>
                                          <w:marBottom w:val="0"/>
                                          <w:divBdr>
                                            <w:top w:val="none" w:sz="0" w:space="0" w:color="auto"/>
                                            <w:left w:val="none" w:sz="0" w:space="0" w:color="auto"/>
                                            <w:bottom w:val="none" w:sz="0" w:space="0" w:color="auto"/>
                                            <w:right w:val="none" w:sz="0" w:space="0" w:color="auto"/>
                                          </w:divBdr>
                                          <w:divsChild>
                                            <w:div w:id="1982231535">
                                              <w:marLeft w:val="0"/>
                                              <w:marRight w:val="0"/>
                                              <w:marTop w:val="0"/>
                                              <w:marBottom w:val="0"/>
                                              <w:divBdr>
                                                <w:top w:val="none" w:sz="0" w:space="0" w:color="auto"/>
                                                <w:left w:val="none" w:sz="0" w:space="0" w:color="auto"/>
                                                <w:bottom w:val="none" w:sz="0" w:space="0" w:color="auto"/>
                                                <w:right w:val="none" w:sz="0" w:space="0" w:color="auto"/>
                                              </w:divBdr>
                                            </w:div>
                                          </w:divsChild>
                                        </w:div>
                                        <w:div w:id="128862167">
                                          <w:marLeft w:val="0"/>
                                          <w:marRight w:val="0"/>
                                          <w:marTop w:val="0"/>
                                          <w:marBottom w:val="0"/>
                                          <w:divBdr>
                                            <w:top w:val="none" w:sz="0" w:space="0" w:color="auto"/>
                                            <w:left w:val="none" w:sz="0" w:space="0" w:color="auto"/>
                                            <w:bottom w:val="none" w:sz="0" w:space="0" w:color="auto"/>
                                            <w:right w:val="none" w:sz="0" w:space="0" w:color="auto"/>
                                          </w:divBdr>
                                          <w:divsChild>
                                            <w:div w:id="1094713768">
                                              <w:marLeft w:val="0"/>
                                              <w:marRight w:val="0"/>
                                              <w:marTop w:val="0"/>
                                              <w:marBottom w:val="0"/>
                                              <w:divBdr>
                                                <w:top w:val="none" w:sz="0" w:space="0" w:color="auto"/>
                                                <w:left w:val="none" w:sz="0" w:space="0" w:color="auto"/>
                                                <w:bottom w:val="none" w:sz="0" w:space="0" w:color="auto"/>
                                                <w:right w:val="none" w:sz="0" w:space="0" w:color="auto"/>
                                              </w:divBdr>
                                            </w:div>
                                          </w:divsChild>
                                        </w:div>
                                        <w:div w:id="66535838">
                                          <w:marLeft w:val="0"/>
                                          <w:marRight w:val="0"/>
                                          <w:marTop w:val="0"/>
                                          <w:marBottom w:val="0"/>
                                          <w:divBdr>
                                            <w:top w:val="none" w:sz="0" w:space="0" w:color="auto"/>
                                            <w:left w:val="none" w:sz="0" w:space="0" w:color="auto"/>
                                            <w:bottom w:val="none" w:sz="0" w:space="0" w:color="auto"/>
                                            <w:right w:val="none" w:sz="0" w:space="0" w:color="auto"/>
                                          </w:divBdr>
                                          <w:divsChild>
                                            <w:div w:id="762529056">
                                              <w:marLeft w:val="0"/>
                                              <w:marRight w:val="0"/>
                                              <w:marTop w:val="0"/>
                                              <w:marBottom w:val="0"/>
                                              <w:divBdr>
                                                <w:top w:val="none" w:sz="0" w:space="0" w:color="auto"/>
                                                <w:left w:val="none" w:sz="0" w:space="0" w:color="auto"/>
                                                <w:bottom w:val="none" w:sz="0" w:space="0" w:color="auto"/>
                                                <w:right w:val="none" w:sz="0" w:space="0" w:color="auto"/>
                                              </w:divBdr>
                                            </w:div>
                                          </w:divsChild>
                                        </w:div>
                                        <w:div w:id="1241255043">
                                          <w:marLeft w:val="0"/>
                                          <w:marRight w:val="0"/>
                                          <w:marTop w:val="0"/>
                                          <w:marBottom w:val="0"/>
                                          <w:divBdr>
                                            <w:top w:val="none" w:sz="0" w:space="0" w:color="auto"/>
                                            <w:left w:val="none" w:sz="0" w:space="0" w:color="auto"/>
                                            <w:bottom w:val="none" w:sz="0" w:space="0" w:color="auto"/>
                                            <w:right w:val="none" w:sz="0" w:space="0" w:color="auto"/>
                                          </w:divBdr>
                                          <w:divsChild>
                                            <w:div w:id="1443964175">
                                              <w:marLeft w:val="0"/>
                                              <w:marRight w:val="0"/>
                                              <w:marTop w:val="0"/>
                                              <w:marBottom w:val="0"/>
                                              <w:divBdr>
                                                <w:top w:val="none" w:sz="0" w:space="0" w:color="auto"/>
                                                <w:left w:val="none" w:sz="0" w:space="0" w:color="auto"/>
                                                <w:bottom w:val="none" w:sz="0" w:space="0" w:color="auto"/>
                                                <w:right w:val="none" w:sz="0" w:space="0" w:color="auto"/>
                                              </w:divBdr>
                                            </w:div>
                                          </w:divsChild>
                                        </w:div>
                                        <w:div w:id="1643464277">
                                          <w:marLeft w:val="0"/>
                                          <w:marRight w:val="0"/>
                                          <w:marTop w:val="0"/>
                                          <w:marBottom w:val="0"/>
                                          <w:divBdr>
                                            <w:top w:val="none" w:sz="0" w:space="0" w:color="auto"/>
                                            <w:left w:val="none" w:sz="0" w:space="0" w:color="auto"/>
                                            <w:bottom w:val="none" w:sz="0" w:space="0" w:color="auto"/>
                                            <w:right w:val="none" w:sz="0" w:space="0" w:color="auto"/>
                                          </w:divBdr>
                                          <w:divsChild>
                                            <w:div w:id="64836630">
                                              <w:marLeft w:val="0"/>
                                              <w:marRight w:val="0"/>
                                              <w:marTop w:val="0"/>
                                              <w:marBottom w:val="0"/>
                                              <w:divBdr>
                                                <w:top w:val="none" w:sz="0" w:space="0" w:color="auto"/>
                                                <w:left w:val="none" w:sz="0" w:space="0" w:color="auto"/>
                                                <w:bottom w:val="none" w:sz="0" w:space="0" w:color="auto"/>
                                                <w:right w:val="none" w:sz="0" w:space="0" w:color="auto"/>
                                              </w:divBdr>
                                            </w:div>
                                          </w:divsChild>
                                        </w:div>
                                        <w:div w:id="1451707029">
                                          <w:marLeft w:val="0"/>
                                          <w:marRight w:val="0"/>
                                          <w:marTop w:val="0"/>
                                          <w:marBottom w:val="0"/>
                                          <w:divBdr>
                                            <w:top w:val="none" w:sz="0" w:space="0" w:color="auto"/>
                                            <w:left w:val="none" w:sz="0" w:space="0" w:color="auto"/>
                                            <w:bottom w:val="none" w:sz="0" w:space="0" w:color="auto"/>
                                            <w:right w:val="none" w:sz="0" w:space="0" w:color="auto"/>
                                          </w:divBdr>
                                          <w:divsChild>
                                            <w:div w:id="1360467031">
                                              <w:marLeft w:val="0"/>
                                              <w:marRight w:val="0"/>
                                              <w:marTop w:val="0"/>
                                              <w:marBottom w:val="0"/>
                                              <w:divBdr>
                                                <w:top w:val="none" w:sz="0" w:space="0" w:color="auto"/>
                                                <w:left w:val="none" w:sz="0" w:space="0" w:color="auto"/>
                                                <w:bottom w:val="none" w:sz="0" w:space="0" w:color="auto"/>
                                                <w:right w:val="none" w:sz="0" w:space="0" w:color="auto"/>
                                              </w:divBdr>
                                            </w:div>
                                          </w:divsChild>
                                        </w:div>
                                        <w:div w:id="1349723297">
                                          <w:marLeft w:val="0"/>
                                          <w:marRight w:val="0"/>
                                          <w:marTop w:val="0"/>
                                          <w:marBottom w:val="0"/>
                                          <w:divBdr>
                                            <w:top w:val="none" w:sz="0" w:space="0" w:color="auto"/>
                                            <w:left w:val="none" w:sz="0" w:space="0" w:color="auto"/>
                                            <w:bottom w:val="none" w:sz="0" w:space="0" w:color="auto"/>
                                            <w:right w:val="none" w:sz="0" w:space="0" w:color="auto"/>
                                          </w:divBdr>
                                          <w:divsChild>
                                            <w:div w:id="1687291896">
                                              <w:marLeft w:val="0"/>
                                              <w:marRight w:val="0"/>
                                              <w:marTop w:val="0"/>
                                              <w:marBottom w:val="0"/>
                                              <w:divBdr>
                                                <w:top w:val="none" w:sz="0" w:space="0" w:color="auto"/>
                                                <w:left w:val="none" w:sz="0" w:space="0" w:color="auto"/>
                                                <w:bottom w:val="none" w:sz="0" w:space="0" w:color="auto"/>
                                                <w:right w:val="none" w:sz="0" w:space="0" w:color="auto"/>
                                              </w:divBdr>
                                            </w:div>
                                          </w:divsChild>
                                        </w:div>
                                        <w:div w:id="1702321714">
                                          <w:marLeft w:val="0"/>
                                          <w:marRight w:val="0"/>
                                          <w:marTop w:val="0"/>
                                          <w:marBottom w:val="0"/>
                                          <w:divBdr>
                                            <w:top w:val="none" w:sz="0" w:space="0" w:color="auto"/>
                                            <w:left w:val="none" w:sz="0" w:space="0" w:color="auto"/>
                                            <w:bottom w:val="none" w:sz="0" w:space="0" w:color="auto"/>
                                            <w:right w:val="none" w:sz="0" w:space="0" w:color="auto"/>
                                          </w:divBdr>
                                          <w:divsChild>
                                            <w:div w:id="1144395673">
                                              <w:marLeft w:val="0"/>
                                              <w:marRight w:val="0"/>
                                              <w:marTop w:val="0"/>
                                              <w:marBottom w:val="0"/>
                                              <w:divBdr>
                                                <w:top w:val="none" w:sz="0" w:space="0" w:color="auto"/>
                                                <w:left w:val="none" w:sz="0" w:space="0" w:color="auto"/>
                                                <w:bottom w:val="none" w:sz="0" w:space="0" w:color="auto"/>
                                                <w:right w:val="none" w:sz="0" w:space="0" w:color="auto"/>
                                              </w:divBdr>
                                            </w:div>
                                          </w:divsChild>
                                        </w:div>
                                        <w:div w:id="433862210">
                                          <w:marLeft w:val="0"/>
                                          <w:marRight w:val="0"/>
                                          <w:marTop w:val="0"/>
                                          <w:marBottom w:val="0"/>
                                          <w:divBdr>
                                            <w:top w:val="none" w:sz="0" w:space="0" w:color="auto"/>
                                            <w:left w:val="none" w:sz="0" w:space="0" w:color="auto"/>
                                            <w:bottom w:val="none" w:sz="0" w:space="0" w:color="auto"/>
                                            <w:right w:val="none" w:sz="0" w:space="0" w:color="auto"/>
                                          </w:divBdr>
                                          <w:divsChild>
                                            <w:div w:id="1305356542">
                                              <w:marLeft w:val="0"/>
                                              <w:marRight w:val="0"/>
                                              <w:marTop w:val="0"/>
                                              <w:marBottom w:val="0"/>
                                              <w:divBdr>
                                                <w:top w:val="none" w:sz="0" w:space="0" w:color="auto"/>
                                                <w:left w:val="none" w:sz="0" w:space="0" w:color="auto"/>
                                                <w:bottom w:val="none" w:sz="0" w:space="0" w:color="auto"/>
                                                <w:right w:val="none" w:sz="0" w:space="0" w:color="auto"/>
                                              </w:divBdr>
                                            </w:div>
                                          </w:divsChild>
                                        </w:div>
                                        <w:div w:id="953753475">
                                          <w:marLeft w:val="0"/>
                                          <w:marRight w:val="0"/>
                                          <w:marTop w:val="0"/>
                                          <w:marBottom w:val="0"/>
                                          <w:divBdr>
                                            <w:top w:val="none" w:sz="0" w:space="0" w:color="auto"/>
                                            <w:left w:val="none" w:sz="0" w:space="0" w:color="auto"/>
                                            <w:bottom w:val="none" w:sz="0" w:space="0" w:color="auto"/>
                                            <w:right w:val="none" w:sz="0" w:space="0" w:color="auto"/>
                                          </w:divBdr>
                                          <w:divsChild>
                                            <w:div w:id="637338662">
                                              <w:marLeft w:val="0"/>
                                              <w:marRight w:val="0"/>
                                              <w:marTop w:val="0"/>
                                              <w:marBottom w:val="0"/>
                                              <w:divBdr>
                                                <w:top w:val="none" w:sz="0" w:space="0" w:color="auto"/>
                                                <w:left w:val="none" w:sz="0" w:space="0" w:color="auto"/>
                                                <w:bottom w:val="none" w:sz="0" w:space="0" w:color="auto"/>
                                                <w:right w:val="none" w:sz="0" w:space="0" w:color="auto"/>
                                              </w:divBdr>
                                            </w:div>
                                          </w:divsChild>
                                        </w:div>
                                        <w:div w:id="1881626980">
                                          <w:marLeft w:val="0"/>
                                          <w:marRight w:val="0"/>
                                          <w:marTop w:val="0"/>
                                          <w:marBottom w:val="0"/>
                                          <w:divBdr>
                                            <w:top w:val="none" w:sz="0" w:space="0" w:color="auto"/>
                                            <w:left w:val="none" w:sz="0" w:space="0" w:color="auto"/>
                                            <w:bottom w:val="none" w:sz="0" w:space="0" w:color="auto"/>
                                            <w:right w:val="none" w:sz="0" w:space="0" w:color="auto"/>
                                          </w:divBdr>
                                          <w:divsChild>
                                            <w:div w:id="71396262">
                                              <w:marLeft w:val="0"/>
                                              <w:marRight w:val="0"/>
                                              <w:marTop w:val="0"/>
                                              <w:marBottom w:val="0"/>
                                              <w:divBdr>
                                                <w:top w:val="none" w:sz="0" w:space="0" w:color="auto"/>
                                                <w:left w:val="none" w:sz="0" w:space="0" w:color="auto"/>
                                                <w:bottom w:val="none" w:sz="0" w:space="0" w:color="auto"/>
                                                <w:right w:val="none" w:sz="0" w:space="0" w:color="auto"/>
                                              </w:divBdr>
                                            </w:div>
                                          </w:divsChild>
                                        </w:div>
                                        <w:div w:id="1319454214">
                                          <w:marLeft w:val="0"/>
                                          <w:marRight w:val="0"/>
                                          <w:marTop w:val="0"/>
                                          <w:marBottom w:val="0"/>
                                          <w:divBdr>
                                            <w:top w:val="none" w:sz="0" w:space="0" w:color="auto"/>
                                            <w:left w:val="none" w:sz="0" w:space="0" w:color="auto"/>
                                            <w:bottom w:val="none" w:sz="0" w:space="0" w:color="auto"/>
                                            <w:right w:val="none" w:sz="0" w:space="0" w:color="auto"/>
                                          </w:divBdr>
                                          <w:divsChild>
                                            <w:div w:id="71123958">
                                              <w:marLeft w:val="0"/>
                                              <w:marRight w:val="0"/>
                                              <w:marTop w:val="0"/>
                                              <w:marBottom w:val="0"/>
                                              <w:divBdr>
                                                <w:top w:val="none" w:sz="0" w:space="0" w:color="auto"/>
                                                <w:left w:val="none" w:sz="0" w:space="0" w:color="auto"/>
                                                <w:bottom w:val="none" w:sz="0" w:space="0" w:color="auto"/>
                                                <w:right w:val="none" w:sz="0" w:space="0" w:color="auto"/>
                                              </w:divBdr>
                                            </w:div>
                                          </w:divsChild>
                                        </w:div>
                                        <w:div w:id="1540123445">
                                          <w:marLeft w:val="0"/>
                                          <w:marRight w:val="0"/>
                                          <w:marTop w:val="0"/>
                                          <w:marBottom w:val="0"/>
                                          <w:divBdr>
                                            <w:top w:val="none" w:sz="0" w:space="0" w:color="auto"/>
                                            <w:left w:val="none" w:sz="0" w:space="0" w:color="auto"/>
                                            <w:bottom w:val="none" w:sz="0" w:space="0" w:color="auto"/>
                                            <w:right w:val="none" w:sz="0" w:space="0" w:color="auto"/>
                                          </w:divBdr>
                                          <w:divsChild>
                                            <w:div w:id="2119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7124">
                              <w:marLeft w:val="0"/>
                              <w:marRight w:val="0"/>
                              <w:marTop w:val="0"/>
                              <w:marBottom w:val="0"/>
                              <w:divBdr>
                                <w:top w:val="none" w:sz="0" w:space="0" w:color="auto"/>
                                <w:left w:val="none" w:sz="0" w:space="0" w:color="auto"/>
                                <w:bottom w:val="none" w:sz="0" w:space="0" w:color="auto"/>
                                <w:right w:val="none" w:sz="0" w:space="0" w:color="auto"/>
                              </w:divBdr>
                              <w:divsChild>
                                <w:div w:id="7580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80057">
                  <w:marLeft w:val="0"/>
                  <w:marRight w:val="0"/>
                  <w:marTop w:val="0"/>
                  <w:marBottom w:val="0"/>
                  <w:divBdr>
                    <w:top w:val="none" w:sz="0" w:space="0" w:color="auto"/>
                    <w:left w:val="none" w:sz="0" w:space="0" w:color="auto"/>
                    <w:bottom w:val="none" w:sz="0" w:space="0" w:color="auto"/>
                    <w:right w:val="none" w:sz="0" w:space="0" w:color="auto"/>
                  </w:divBdr>
                  <w:divsChild>
                    <w:div w:id="1124999971">
                      <w:marLeft w:val="0"/>
                      <w:marRight w:val="0"/>
                      <w:marTop w:val="0"/>
                      <w:marBottom w:val="0"/>
                      <w:divBdr>
                        <w:top w:val="none" w:sz="0" w:space="0" w:color="auto"/>
                        <w:left w:val="none" w:sz="0" w:space="0" w:color="auto"/>
                        <w:bottom w:val="none" w:sz="0" w:space="0" w:color="auto"/>
                        <w:right w:val="none" w:sz="0" w:space="0" w:color="auto"/>
                      </w:divBdr>
                      <w:divsChild>
                        <w:div w:id="1653631443">
                          <w:marLeft w:val="0"/>
                          <w:marRight w:val="0"/>
                          <w:marTop w:val="0"/>
                          <w:marBottom w:val="0"/>
                          <w:divBdr>
                            <w:top w:val="none" w:sz="0" w:space="0" w:color="auto"/>
                            <w:left w:val="none" w:sz="0" w:space="0" w:color="auto"/>
                            <w:bottom w:val="none" w:sz="0" w:space="0" w:color="auto"/>
                            <w:right w:val="none" w:sz="0" w:space="0" w:color="auto"/>
                          </w:divBdr>
                          <w:divsChild>
                            <w:div w:id="1690567839">
                              <w:marLeft w:val="0"/>
                              <w:marRight w:val="0"/>
                              <w:marTop w:val="0"/>
                              <w:marBottom w:val="0"/>
                              <w:divBdr>
                                <w:top w:val="none" w:sz="0" w:space="0" w:color="auto"/>
                                <w:left w:val="none" w:sz="0" w:space="0" w:color="auto"/>
                                <w:bottom w:val="none" w:sz="0" w:space="0" w:color="auto"/>
                                <w:right w:val="none" w:sz="0" w:space="0" w:color="auto"/>
                              </w:divBdr>
                              <w:divsChild>
                                <w:div w:id="19714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29168">
                          <w:marLeft w:val="0"/>
                          <w:marRight w:val="0"/>
                          <w:marTop w:val="0"/>
                          <w:marBottom w:val="0"/>
                          <w:divBdr>
                            <w:top w:val="none" w:sz="0" w:space="0" w:color="auto"/>
                            <w:left w:val="none" w:sz="0" w:space="0" w:color="auto"/>
                            <w:bottom w:val="none" w:sz="0" w:space="0" w:color="auto"/>
                            <w:right w:val="none" w:sz="0" w:space="0" w:color="auto"/>
                          </w:divBdr>
                          <w:divsChild>
                            <w:div w:id="954289843">
                              <w:marLeft w:val="0"/>
                              <w:marRight w:val="0"/>
                              <w:marTop w:val="0"/>
                              <w:marBottom w:val="0"/>
                              <w:divBdr>
                                <w:top w:val="none" w:sz="0" w:space="0" w:color="auto"/>
                                <w:left w:val="none" w:sz="0" w:space="0" w:color="auto"/>
                                <w:bottom w:val="none" w:sz="0" w:space="0" w:color="auto"/>
                                <w:right w:val="none" w:sz="0" w:space="0" w:color="auto"/>
                              </w:divBdr>
                              <w:divsChild>
                                <w:div w:id="1824392010">
                                  <w:marLeft w:val="0"/>
                                  <w:marRight w:val="0"/>
                                  <w:marTop w:val="0"/>
                                  <w:marBottom w:val="0"/>
                                  <w:divBdr>
                                    <w:top w:val="none" w:sz="0" w:space="0" w:color="auto"/>
                                    <w:left w:val="none" w:sz="0" w:space="0" w:color="auto"/>
                                    <w:bottom w:val="none" w:sz="0" w:space="0" w:color="auto"/>
                                    <w:right w:val="none" w:sz="0" w:space="0" w:color="auto"/>
                                  </w:divBdr>
                                </w:div>
                              </w:divsChild>
                            </w:div>
                            <w:div w:id="808400063">
                              <w:marLeft w:val="0"/>
                              <w:marRight w:val="0"/>
                              <w:marTop w:val="0"/>
                              <w:marBottom w:val="0"/>
                              <w:divBdr>
                                <w:top w:val="none" w:sz="0" w:space="0" w:color="auto"/>
                                <w:left w:val="none" w:sz="0" w:space="0" w:color="auto"/>
                                <w:bottom w:val="none" w:sz="0" w:space="0" w:color="auto"/>
                                <w:right w:val="none" w:sz="0" w:space="0" w:color="auto"/>
                              </w:divBdr>
                              <w:divsChild>
                                <w:div w:id="934745237">
                                  <w:marLeft w:val="0"/>
                                  <w:marRight w:val="0"/>
                                  <w:marTop w:val="0"/>
                                  <w:marBottom w:val="0"/>
                                  <w:divBdr>
                                    <w:top w:val="none" w:sz="0" w:space="0" w:color="auto"/>
                                    <w:left w:val="none" w:sz="0" w:space="0" w:color="auto"/>
                                    <w:bottom w:val="none" w:sz="0" w:space="0" w:color="auto"/>
                                    <w:right w:val="none" w:sz="0" w:space="0" w:color="auto"/>
                                  </w:divBdr>
                                  <w:divsChild>
                                    <w:div w:id="1200626087">
                                      <w:marLeft w:val="0"/>
                                      <w:marRight w:val="0"/>
                                      <w:marTop w:val="0"/>
                                      <w:marBottom w:val="0"/>
                                      <w:divBdr>
                                        <w:top w:val="none" w:sz="0" w:space="0" w:color="auto"/>
                                        <w:left w:val="none" w:sz="0" w:space="0" w:color="auto"/>
                                        <w:bottom w:val="none" w:sz="0" w:space="0" w:color="auto"/>
                                        <w:right w:val="none" w:sz="0" w:space="0" w:color="auto"/>
                                      </w:divBdr>
                                      <w:divsChild>
                                        <w:div w:id="275523895">
                                          <w:marLeft w:val="0"/>
                                          <w:marRight w:val="0"/>
                                          <w:marTop w:val="0"/>
                                          <w:marBottom w:val="0"/>
                                          <w:divBdr>
                                            <w:top w:val="none" w:sz="0" w:space="0" w:color="auto"/>
                                            <w:left w:val="none" w:sz="0" w:space="0" w:color="auto"/>
                                            <w:bottom w:val="none" w:sz="0" w:space="0" w:color="auto"/>
                                            <w:right w:val="none" w:sz="0" w:space="0" w:color="auto"/>
                                          </w:divBdr>
                                          <w:divsChild>
                                            <w:div w:id="1037924034">
                                              <w:marLeft w:val="0"/>
                                              <w:marRight w:val="0"/>
                                              <w:marTop w:val="0"/>
                                              <w:marBottom w:val="0"/>
                                              <w:divBdr>
                                                <w:top w:val="none" w:sz="0" w:space="0" w:color="auto"/>
                                                <w:left w:val="none" w:sz="0" w:space="0" w:color="auto"/>
                                                <w:bottom w:val="none" w:sz="0" w:space="0" w:color="auto"/>
                                                <w:right w:val="none" w:sz="0" w:space="0" w:color="auto"/>
                                              </w:divBdr>
                                            </w:div>
                                          </w:divsChild>
                                        </w:div>
                                        <w:div w:id="1257905570">
                                          <w:marLeft w:val="0"/>
                                          <w:marRight w:val="0"/>
                                          <w:marTop w:val="0"/>
                                          <w:marBottom w:val="0"/>
                                          <w:divBdr>
                                            <w:top w:val="none" w:sz="0" w:space="0" w:color="auto"/>
                                            <w:left w:val="none" w:sz="0" w:space="0" w:color="auto"/>
                                            <w:bottom w:val="none" w:sz="0" w:space="0" w:color="auto"/>
                                            <w:right w:val="none" w:sz="0" w:space="0" w:color="auto"/>
                                          </w:divBdr>
                                          <w:divsChild>
                                            <w:div w:id="651104489">
                                              <w:marLeft w:val="0"/>
                                              <w:marRight w:val="0"/>
                                              <w:marTop w:val="0"/>
                                              <w:marBottom w:val="0"/>
                                              <w:divBdr>
                                                <w:top w:val="none" w:sz="0" w:space="0" w:color="auto"/>
                                                <w:left w:val="none" w:sz="0" w:space="0" w:color="auto"/>
                                                <w:bottom w:val="none" w:sz="0" w:space="0" w:color="auto"/>
                                                <w:right w:val="none" w:sz="0" w:space="0" w:color="auto"/>
                                              </w:divBdr>
                                            </w:div>
                                          </w:divsChild>
                                        </w:div>
                                        <w:div w:id="1799954459">
                                          <w:marLeft w:val="0"/>
                                          <w:marRight w:val="0"/>
                                          <w:marTop w:val="0"/>
                                          <w:marBottom w:val="0"/>
                                          <w:divBdr>
                                            <w:top w:val="none" w:sz="0" w:space="0" w:color="auto"/>
                                            <w:left w:val="none" w:sz="0" w:space="0" w:color="auto"/>
                                            <w:bottom w:val="none" w:sz="0" w:space="0" w:color="auto"/>
                                            <w:right w:val="none" w:sz="0" w:space="0" w:color="auto"/>
                                          </w:divBdr>
                                          <w:divsChild>
                                            <w:div w:id="13045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0596">
                              <w:marLeft w:val="0"/>
                              <w:marRight w:val="0"/>
                              <w:marTop w:val="0"/>
                              <w:marBottom w:val="0"/>
                              <w:divBdr>
                                <w:top w:val="none" w:sz="0" w:space="0" w:color="auto"/>
                                <w:left w:val="none" w:sz="0" w:space="0" w:color="auto"/>
                                <w:bottom w:val="none" w:sz="0" w:space="0" w:color="auto"/>
                                <w:right w:val="none" w:sz="0" w:space="0" w:color="auto"/>
                              </w:divBdr>
                              <w:divsChild>
                                <w:div w:id="557982638">
                                  <w:marLeft w:val="0"/>
                                  <w:marRight w:val="0"/>
                                  <w:marTop w:val="0"/>
                                  <w:marBottom w:val="0"/>
                                  <w:divBdr>
                                    <w:top w:val="none" w:sz="0" w:space="0" w:color="auto"/>
                                    <w:left w:val="none" w:sz="0" w:space="0" w:color="auto"/>
                                    <w:bottom w:val="none" w:sz="0" w:space="0" w:color="auto"/>
                                    <w:right w:val="none" w:sz="0" w:space="0" w:color="auto"/>
                                  </w:divBdr>
                                </w:div>
                              </w:divsChild>
                            </w:div>
                            <w:div w:id="172688465">
                              <w:marLeft w:val="0"/>
                              <w:marRight w:val="0"/>
                              <w:marTop w:val="0"/>
                              <w:marBottom w:val="0"/>
                              <w:divBdr>
                                <w:top w:val="none" w:sz="0" w:space="0" w:color="auto"/>
                                <w:left w:val="none" w:sz="0" w:space="0" w:color="auto"/>
                                <w:bottom w:val="none" w:sz="0" w:space="0" w:color="auto"/>
                                <w:right w:val="none" w:sz="0" w:space="0" w:color="auto"/>
                              </w:divBdr>
                              <w:divsChild>
                                <w:div w:id="1186403903">
                                  <w:marLeft w:val="0"/>
                                  <w:marRight w:val="0"/>
                                  <w:marTop w:val="0"/>
                                  <w:marBottom w:val="0"/>
                                  <w:divBdr>
                                    <w:top w:val="none" w:sz="0" w:space="0" w:color="auto"/>
                                    <w:left w:val="none" w:sz="0" w:space="0" w:color="auto"/>
                                    <w:bottom w:val="none" w:sz="0" w:space="0" w:color="auto"/>
                                    <w:right w:val="none" w:sz="0" w:space="0" w:color="auto"/>
                                  </w:divBdr>
                                </w:div>
                              </w:divsChild>
                            </w:div>
                            <w:div w:id="1501654828">
                              <w:marLeft w:val="0"/>
                              <w:marRight w:val="0"/>
                              <w:marTop w:val="0"/>
                              <w:marBottom w:val="0"/>
                              <w:divBdr>
                                <w:top w:val="none" w:sz="0" w:space="0" w:color="auto"/>
                                <w:left w:val="none" w:sz="0" w:space="0" w:color="auto"/>
                                <w:bottom w:val="none" w:sz="0" w:space="0" w:color="auto"/>
                                <w:right w:val="none" w:sz="0" w:space="0" w:color="auto"/>
                              </w:divBdr>
                              <w:divsChild>
                                <w:div w:id="265428503">
                                  <w:marLeft w:val="0"/>
                                  <w:marRight w:val="0"/>
                                  <w:marTop w:val="0"/>
                                  <w:marBottom w:val="0"/>
                                  <w:divBdr>
                                    <w:top w:val="none" w:sz="0" w:space="0" w:color="auto"/>
                                    <w:left w:val="none" w:sz="0" w:space="0" w:color="auto"/>
                                    <w:bottom w:val="none" w:sz="0" w:space="0" w:color="auto"/>
                                    <w:right w:val="none" w:sz="0" w:space="0" w:color="auto"/>
                                  </w:divBdr>
                                </w:div>
                              </w:divsChild>
                            </w:div>
                            <w:div w:id="538593149">
                              <w:marLeft w:val="0"/>
                              <w:marRight w:val="0"/>
                              <w:marTop w:val="0"/>
                              <w:marBottom w:val="0"/>
                              <w:divBdr>
                                <w:top w:val="none" w:sz="0" w:space="0" w:color="auto"/>
                                <w:left w:val="none" w:sz="0" w:space="0" w:color="auto"/>
                                <w:bottom w:val="none" w:sz="0" w:space="0" w:color="auto"/>
                                <w:right w:val="none" w:sz="0" w:space="0" w:color="auto"/>
                              </w:divBdr>
                              <w:divsChild>
                                <w:div w:id="44070040">
                                  <w:marLeft w:val="0"/>
                                  <w:marRight w:val="0"/>
                                  <w:marTop w:val="0"/>
                                  <w:marBottom w:val="0"/>
                                  <w:divBdr>
                                    <w:top w:val="none" w:sz="0" w:space="0" w:color="auto"/>
                                    <w:left w:val="none" w:sz="0" w:space="0" w:color="auto"/>
                                    <w:bottom w:val="none" w:sz="0" w:space="0" w:color="auto"/>
                                    <w:right w:val="none" w:sz="0" w:space="0" w:color="auto"/>
                                  </w:divBdr>
                                  <w:divsChild>
                                    <w:div w:id="2072266600">
                                      <w:marLeft w:val="0"/>
                                      <w:marRight w:val="0"/>
                                      <w:marTop w:val="0"/>
                                      <w:marBottom w:val="0"/>
                                      <w:divBdr>
                                        <w:top w:val="none" w:sz="0" w:space="0" w:color="auto"/>
                                        <w:left w:val="none" w:sz="0" w:space="0" w:color="auto"/>
                                        <w:bottom w:val="none" w:sz="0" w:space="0" w:color="auto"/>
                                        <w:right w:val="none" w:sz="0" w:space="0" w:color="auto"/>
                                      </w:divBdr>
                                      <w:divsChild>
                                        <w:div w:id="1185634284">
                                          <w:marLeft w:val="0"/>
                                          <w:marRight w:val="0"/>
                                          <w:marTop w:val="0"/>
                                          <w:marBottom w:val="0"/>
                                          <w:divBdr>
                                            <w:top w:val="none" w:sz="0" w:space="0" w:color="auto"/>
                                            <w:left w:val="none" w:sz="0" w:space="0" w:color="auto"/>
                                            <w:bottom w:val="none" w:sz="0" w:space="0" w:color="auto"/>
                                            <w:right w:val="none" w:sz="0" w:space="0" w:color="auto"/>
                                          </w:divBdr>
                                          <w:divsChild>
                                            <w:div w:id="285697263">
                                              <w:marLeft w:val="0"/>
                                              <w:marRight w:val="0"/>
                                              <w:marTop w:val="0"/>
                                              <w:marBottom w:val="0"/>
                                              <w:divBdr>
                                                <w:top w:val="none" w:sz="0" w:space="0" w:color="auto"/>
                                                <w:left w:val="none" w:sz="0" w:space="0" w:color="auto"/>
                                                <w:bottom w:val="none" w:sz="0" w:space="0" w:color="auto"/>
                                                <w:right w:val="none" w:sz="0" w:space="0" w:color="auto"/>
                                              </w:divBdr>
                                            </w:div>
                                          </w:divsChild>
                                        </w:div>
                                        <w:div w:id="433747646">
                                          <w:marLeft w:val="0"/>
                                          <w:marRight w:val="0"/>
                                          <w:marTop w:val="0"/>
                                          <w:marBottom w:val="0"/>
                                          <w:divBdr>
                                            <w:top w:val="none" w:sz="0" w:space="0" w:color="auto"/>
                                            <w:left w:val="none" w:sz="0" w:space="0" w:color="auto"/>
                                            <w:bottom w:val="none" w:sz="0" w:space="0" w:color="auto"/>
                                            <w:right w:val="none" w:sz="0" w:space="0" w:color="auto"/>
                                          </w:divBdr>
                                          <w:divsChild>
                                            <w:div w:id="575629420">
                                              <w:marLeft w:val="0"/>
                                              <w:marRight w:val="0"/>
                                              <w:marTop w:val="0"/>
                                              <w:marBottom w:val="0"/>
                                              <w:divBdr>
                                                <w:top w:val="none" w:sz="0" w:space="0" w:color="auto"/>
                                                <w:left w:val="none" w:sz="0" w:space="0" w:color="auto"/>
                                                <w:bottom w:val="none" w:sz="0" w:space="0" w:color="auto"/>
                                                <w:right w:val="none" w:sz="0" w:space="0" w:color="auto"/>
                                              </w:divBdr>
                                            </w:div>
                                          </w:divsChild>
                                        </w:div>
                                        <w:div w:id="647250397">
                                          <w:marLeft w:val="0"/>
                                          <w:marRight w:val="0"/>
                                          <w:marTop w:val="0"/>
                                          <w:marBottom w:val="0"/>
                                          <w:divBdr>
                                            <w:top w:val="none" w:sz="0" w:space="0" w:color="auto"/>
                                            <w:left w:val="none" w:sz="0" w:space="0" w:color="auto"/>
                                            <w:bottom w:val="none" w:sz="0" w:space="0" w:color="auto"/>
                                            <w:right w:val="none" w:sz="0" w:space="0" w:color="auto"/>
                                          </w:divBdr>
                                          <w:divsChild>
                                            <w:div w:id="1912423730">
                                              <w:marLeft w:val="0"/>
                                              <w:marRight w:val="0"/>
                                              <w:marTop w:val="0"/>
                                              <w:marBottom w:val="0"/>
                                              <w:divBdr>
                                                <w:top w:val="none" w:sz="0" w:space="0" w:color="auto"/>
                                                <w:left w:val="none" w:sz="0" w:space="0" w:color="auto"/>
                                                <w:bottom w:val="none" w:sz="0" w:space="0" w:color="auto"/>
                                                <w:right w:val="none" w:sz="0" w:space="0" w:color="auto"/>
                                              </w:divBdr>
                                            </w:div>
                                          </w:divsChild>
                                        </w:div>
                                        <w:div w:id="138497232">
                                          <w:marLeft w:val="0"/>
                                          <w:marRight w:val="0"/>
                                          <w:marTop w:val="0"/>
                                          <w:marBottom w:val="0"/>
                                          <w:divBdr>
                                            <w:top w:val="none" w:sz="0" w:space="0" w:color="auto"/>
                                            <w:left w:val="none" w:sz="0" w:space="0" w:color="auto"/>
                                            <w:bottom w:val="none" w:sz="0" w:space="0" w:color="auto"/>
                                            <w:right w:val="none" w:sz="0" w:space="0" w:color="auto"/>
                                          </w:divBdr>
                                          <w:divsChild>
                                            <w:div w:id="1176699197">
                                              <w:marLeft w:val="0"/>
                                              <w:marRight w:val="0"/>
                                              <w:marTop w:val="0"/>
                                              <w:marBottom w:val="0"/>
                                              <w:divBdr>
                                                <w:top w:val="none" w:sz="0" w:space="0" w:color="auto"/>
                                                <w:left w:val="none" w:sz="0" w:space="0" w:color="auto"/>
                                                <w:bottom w:val="none" w:sz="0" w:space="0" w:color="auto"/>
                                                <w:right w:val="none" w:sz="0" w:space="0" w:color="auto"/>
                                              </w:divBdr>
                                            </w:div>
                                          </w:divsChild>
                                        </w:div>
                                        <w:div w:id="1829901443">
                                          <w:marLeft w:val="0"/>
                                          <w:marRight w:val="0"/>
                                          <w:marTop w:val="0"/>
                                          <w:marBottom w:val="0"/>
                                          <w:divBdr>
                                            <w:top w:val="none" w:sz="0" w:space="0" w:color="auto"/>
                                            <w:left w:val="none" w:sz="0" w:space="0" w:color="auto"/>
                                            <w:bottom w:val="none" w:sz="0" w:space="0" w:color="auto"/>
                                            <w:right w:val="none" w:sz="0" w:space="0" w:color="auto"/>
                                          </w:divBdr>
                                          <w:divsChild>
                                            <w:div w:id="1446121626">
                                              <w:marLeft w:val="0"/>
                                              <w:marRight w:val="0"/>
                                              <w:marTop w:val="0"/>
                                              <w:marBottom w:val="0"/>
                                              <w:divBdr>
                                                <w:top w:val="none" w:sz="0" w:space="0" w:color="auto"/>
                                                <w:left w:val="none" w:sz="0" w:space="0" w:color="auto"/>
                                                <w:bottom w:val="none" w:sz="0" w:space="0" w:color="auto"/>
                                                <w:right w:val="none" w:sz="0" w:space="0" w:color="auto"/>
                                              </w:divBdr>
                                            </w:div>
                                          </w:divsChild>
                                        </w:div>
                                        <w:div w:id="719283707">
                                          <w:marLeft w:val="0"/>
                                          <w:marRight w:val="0"/>
                                          <w:marTop w:val="0"/>
                                          <w:marBottom w:val="0"/>
                                          <w:divBdr>
                                            <w:top w:val="none" w:sz="0" w:space="0" w:color="auto"/>
                                            <w:left w:val="none" w:sz="0" w:space="0" w:color="auto"/>
                                            <w:bottom w:val="none" w:sz="0" w:space="0" w:color="auto"/>
                                            <w:right w:val="none" w:sz="0" w:space="0" w:color="auto"/>
                                          </w:divBdr>
                                          <w:divsChild>
                                            <w:div w:id="1926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759">
                              <w:marLeft w:val="0"/>
                              <w:marRight w:val="0"/>
                              <w:marTop w:val="0"/>
                              <w:marBottom w:val="0"/>
                              <w:divBdr>
                                <w:top w:val="none" w:sz="0" w:space="0" w:color="auto"/>
                                <w:left w:val="none" w:sz="0" w:space="0" w:color="auto"/>
                                <w:bottom w:val="none" w:sz="0" w:space="0" w:color="auto"/>
                                <w:right w:val="none" w:sz="0" w:space="0" w:color="auto"/>
                              </w:divBdr>
                              <w:divsChild>
                                <w:div w:id="66807792">
                                  <w:marLeft w:val="0"/>
                                  <w:marRight w:val="0"/>
                                  <w:marTop w:val="0"/>
                                  <w:marBottom w:val="0"/>
                                  <w:divBdr>
                                    <w:top w:val="none" w:sz="0" w:space="0" w:color="auto"/>
                                    <w:left w:val="none" w:sz="0" w:space="0" w:color="auto"/>
                                    <w:bottom w:val="none" w:sz="0" w:space="0" w:color="auto"/>
                                    <w:right w:val="none" w:sz="0" w:space="0" w:color="auto"/>
                                  </w:divBdr>
                                  <w:divsChild>
                                    <w:div w:id="100996464">
                                      <w:marLeft w:val="0"/>
                                      <w:marRight w:val="0"/>
                                      <w:marTop w:val="0"/>
                                      <w:marBottom w:val="0"/>
                                      <w:divBdr>
                                        <w:top w:val="none" w:sz="0" w:space="0" w:color="auto"/>
                                        <w:left w:val="none" w:sz="0" w:space="0" w:color="auto"/>
                                        <w:bottom w:val="none" w:sz="0" w:space="0" w:color="auto"/>
                                        <w:right w:val="none" w:sz="0" w:space="0" w:color="auto"/>
                                      </w:divBdr>
                                      <w:divsChild>
                                        <w:div w:id="1225987659">
                                          <w:marLeft w:val="0"/>
                                          <w:marRight w:val="0"/>
                                          <w:marTop w:val="0"/>
                                          <w:marBottom w:val="0"/>
                                          <w:divBdr>
                                            <w:top w:val="none" w:sz="0" w:space="0" w:color="auto"/>
                                            <w:left w:val="none" w:sz="0" w:space="0" w:color="auto"/>
                                            <w:bottom w:val="none" w:sz="0" w:space="0" w:color="auto"/>
                                            <w:right w:val="none" w:sz="0" w:space="0" w:color="auto"/>
                                          </w:divBdr>
                                          <w:divsChild>
                                            <w:div w:id="523640589">
                                              <w:marLeft w:val="0"/>
                                              <w:marRight w:val="0"/>
                                              <w:marTop w:val="0"/>
                                              <w:marBottom w:val="0"/>
                                              <w:divBdr>
                                                <w:top w:val="none" w:sz="0" w:space="0" w:color="auto"/>
                                                <w:left w:val="none" w:sz="0" w:space="0" w:color="auto"/>
                                                <w:bottom w:val="none" w:sz="0" w:space="0" w:color="auto"/>
                                                <w:right w:val="none" w:sz="0" w:space="0" w:color="auto"/>
                                              </w:divBdr>
                                            </w:div>
                                          </w:divsChild>
                                        </w:div>
                                        <w:div w:id="1004551748">
                                          <w:marLeft w:val="0"/>
                                          <w:marRight w:val="0"/>
                                          <w:marTop w:val="0"/>
                                          <w:marBottom w:val="0"/>
                                          <w:divBdr>
                                            <w:top w:val="none" w:sz="0" w:space="0" w:color="auto"/>
                                            <w:left w:val="none" w:sz="0" w:space="0" w:color="auto"/>
                                            <w:bottom w:val="none" w:sz="0" w:space="0" w:color="auto"/>
                                            <w:right w:val="none" w:sz="0" w:space="0" w:color="auto"/>
                                          </w:divBdr>
                                          <w:divsChild>
                                            <w:div w:id="1354258259">
                                              <w:marLeft w:val="0"/>
                                              <w:marRight w:val="0"/>
                                              <w:marTop w:val="0"/>
                                              <w:marBottom w:val="0"/>
                                              <w:divBdr>
                                                <w:top w:val="none" w:sz="0" w:space="0" w:color="auto"/>
                                                <w:left w:val="none" w:sz="0" w:space="0" w:color="auto"/>
                                                <w:bottom w:val="none" w:sz="0" w:space="0" w:color="auto"/>
                                                <w:right w:val="none" w:sz="0" w:space="0" w:color="auto"/>
                                              </w:divBdr>
                                            </w:div>
                                          </w:divsChild>
                                        </w:div>
                                        <w:div w:id="1026055920">
                                          <w:marLeft w:val="0"/>
                                          <w:marRight w:val="0"/>
                                          <w:marTop w:val="0"/>
                                          <w:marBottom w:val="0"/>
                                          <w:divBdr>
                                            <w:top w:val="none" w:sz="0" w:space="0" w:color="auto"/>
                                            <w:left w:val="none" w:sz="0" w:space="0" w:color="auto"/>
                                            <w:bottom w:val="none" w:sz="0" w:space="0" w:color="auto"/>
                                            <w:right w:val="none" w:sz="0" w:space="0" w:color="auto"/>
                                          </w:divBdr>
                                          <w:divsChild>
                                            <w:div w:id="1595744550">
                                              <w:marLeft w:val="0"/>
                                              <w:marRight w:val="0"/>
                                              <w:marTop w:val="0"/>
                                              <w:marBottom w:val="0"/>
                                              <w:divBdr>
                                                <w:top w:val="none" w:sz="0" w:space="0" w:color="auto"/>
                                                <w:left w:val="none" w:sz="0" w:space="0" w:color="auto"/>
                                                <w:bottom w:val="none" w:sz="0" w:space="0" w:color="auto"/>
                                                <w:right w:val="none" w:sz="0" w:space="0" w:color="auto"/>
                                              </w:divBdr>
                                            </w:div>
                                          </w:divsChild>
                                        </w:div>
                                        <w:div w:id="1041132763">
                                          <w:marLeft w:val="0"/>
                                          <w:marRight w:val="0"/>
                                          <w:marTop w:val="0"/>
                                          <w:marBottom w:val="0"/>
                                          <w:divBdr>
                                            <w:top w:val="none" w:sz="0" w:space="0" w:color="auto"/>
                                            <w:left w:val="none" w:sz="0" w:space="0" w:color="auto"/>
                                            <w:bottom w:val="none" w:sz="0" w:space="0" w:color="auto"/>
                                            <w:right w:val="none" w:sz="0" w:space="0" w:color="auto"/>
                                          </w:divBdr>
                                          <w:divsChild>
                                            <w:div w:id="1054740106">
                                              <w:marLeft w:val="0"/>
                                              <w:marRight w:val="0"/>
                                              <w:marTop w:val="0"/>
                                              <w:marBottom w:val="0"/>
                                              <w:divBdr>
                                                <w:top w:val="none" w:sz="0" w:space="0" w:color="auto"/>
                                                <w:left w:val="none" w:sz="0" w:space="0" w:color="auto"/>
                                                <w:bottom w:val="none" w:sz="0" w:space="0" w:color="auto"/>
                                                <w:right w:val="none" w:sz="0" w:space="0" w:color="auto"/>
                                              </w:divBdr>
                                            </w:div>
                                          </w:divsChild>
                                        </w:div>
                                        <w:div w:id="552230117">
                                          <w:marLeft w:val="0"/>
                                          <w:marRight w:val="0"/>
                                          <w:marTop w:val="0"/>
                                          <w:marBottom w:val="0"/>
                                          <w:divBdr>
                                            <w:top w:val="none" w:sz="0" w:space="0" w:color="auto"/>
                                            <w:left w:val="none" w:sz="0" w:space="0" w:color="auto"/>
                                            <w:bottom w:val="none" w:sz="0" w:space="0" w:color="auto"/>
                                            <w:right w:val="none" w:sz="0" w:space="0" w:color="auto"/>
                                          </w:divBdr>
                                          <w:divsChild>
                                            <w:div w:id="1081685310">
                                              <w:marLeft w:val="0"/>
                                              <w:marRight w:val="0"/>
                                              <w:marTop w:val="0"/>
                                              <w:marBottom w:val="0"/>
                                              <w:divBdr>
                                                <w:top w:val="none" w:sz="0" w:space="0" w:color="auto"/>
                                                <w:left w:val="none" w:sz="0" w:space="0" w:color="auto"/>
                                                <w:bottom w:val="none" w:sz="0" w:space="0" w:color="auto"/>
                                                <w:right w:val="none" w:sz="0" w:space="0" w:color="auto"/>
                                              </w:divBdr>
                                            </w:div>
                                          </w:divsChild>
                                        </w:div>
                                        <w:div w:id="1988583565">
                                          <w:marLeft w:val="0"/>
                                          <w:marRight w:val="0"/>
                                          <w:marTop w:val="0"/>
                                          <w:marBottom w:val="0"/>
                                          <w:divBdr>
                                            <w:top w:val="none" w:sz="0" w:space="0" w:color="auto"/>
                                            <w:left w:val="none" w:sz="0" w:space="0" w:color="auto"/>
                                            <w:bottom w:val="none" w:sz="0" w:space="0" w:color="auto"/>
                                            <w:right w:val="none" w:sz="0" w:space="0" w:color="auto"/>
                                          </w:divBdr>
                                          <w:divsChild>
                                            <w:div w:id="1768427858">
                                              <w:marLeft w:val="0"/>
                                              <w:marRight w:val="0"/>
                                              <w:marTop w:val="0"/>
                                              <w:marBottom w:val="0"/>
                                              <w:divBdr>
                                                <w:top w:val="none" w:sz="0" w:space="0" w:color="auto"/>
                                                <w:left w:val="none" w:sz="0" w:space="0" w:color="auto"/>
                                                <w:bottom w:val="none" w:sz="0" w:space="0" w:color="auto"/>
                                                <w:right w:val="none" w:sz="0" w:space="0" w:color="auto"/>
                                              </w:divBdr>
                                            </w:div>
                                          </w:divsChild>
                                        </w:div>
                                        <w:div w:id="399520459">
                                          <w:marLeft w:val="0"/>
                                          <w:marRight w:val="0"/>
                                          <w:marTop w:val="0"/>
                                          <w:marBottom w:val="0"/>
                                          <w:divBdr>
                                            <w:top w:val="none" w:sz="0" w:space="0" w:color="auto"/>
                                            <w:left w:val="none" w:sz="0" w:space="0" w:color="auto"/>
                                            <w:bottom w:val="none" w:sz="0" w:space="0" w:color="auto"/>
                                            <w:right w:val="none" w:sz="0" w:space="0" w:color="auto"/>
                                          </w:divBdr>
                                          <w:divsChild>
                                            <w:div w:id="408039314">
                                              <w:marLeft w:val="0"/>
                                              <w:marRight w:val="0"/>
                                              <w:marTop w:val="0"/>
                                              <w:marBottom w:val="0"/>
                                              <w:divBdr>
                                                <w:top w:val="none" w:sz="0" w:space="0" w:color="auto"/>
                                                <w:left w:val="none" w:sz="0" w:space="0" w:color="auto"/>
                                                <w:bottom w:val="none" w:sz="0" w:space="0" w:color="auto"/>
                                                <w:right w:val="none" w:sz="0" w:space="0" w:color="auto"/>
                                              </w:divBdr>
                                            </w:div>
                                          </w:divsChild>
                                        </w:div>
                                        <w:div w:id="1342925515">
                                          <w:marLeft w:val="0"/>
                                          <w:marRight w:val="0"/>
                                          <w:marTop w:val="0"/>
                                          <w:marBottom w:val="0"/>
                                          <w:divBdr>
                                            <w:top w:val="none" w:sz="0" w:space="0" w:color="auto"/>
                                            <w:left w:val="none" w:sz="0" w:space="0" w:color="auto"/>
                                            <w:bottom w:val="none" w:sz="0" w:space="0" w:color="auto"/>
                                            <w:right w:val="none" w:sz="0" w:space="0" w:color="auto"/>
                                          </w:divBdr>
                                          <w:divsChild>
                                            <w:div w:id="9424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6850">
                              <w:marLeft w:val="0"/>
                              <w:marRight w:val="0"/>
                              <w:marTop w:val="0"/>
                              <w:marBottom w:val="0"/>
                              <w:divBdr>
                                <w:top w:val="none" w:sz="0" w:space="0" w:color="auto"/>
                                <w:left w:val="none" w:sz="0" w:space="0" w:color="auto"/>
                                <w:bottom w:val="none" w:sz="0" w:space="0" w:color="auto"/>
                                <w:right w:val="none" w:sz="0" w:space="0" w:color="auto"/>
                              </w:divBdr>
                              <w:divsChild>
                                <w:div w:id="1540970601">
                                  <w:marLeft w:val="0"/>
                                  <w:marRight w:val="0"/>
                                  <w:marTop w:val="0"/>
                                  <w:marBottom w:val="0"/>
                                  <w:divBdr>
                                    <w:top w:val="none" w:sz="0" w:space="0" w:color="auto"/>
                                    <w:left w:val="none" w:sz="0" w:space="0" w:color="auto"/>
                                    <w:bottom w:val="none" w:sz="0" w:space="0" w:color="auto"/>
                                    <w:right w:val="none" w:sz="0" w:space="0" w:color="auto"/>
                                  </w:divBdr>
                                </w:div>
                              </w:divsChild>
                            </w:div>
                            <w:div w:id="791049206">
                              <w:marLeft w:val="0"/>
                              <w:marRight w:val="0"/>
                              <w:marTop w:val="0"/>
                              <w:marBottom w:val="0"/>
                              <w:divBdr>
                                <w:top w:val="none" w:sz="0" w:space="0" w:color="auto"/>
                                <w:left w:val="none" w:sz="0" w:space="0" w:color="auto"/>
                                <w:bottom w:val="none" w:sz="0" w:space="0" w:color="auto"/>
                                <w:right w:val="none" w:sz="0" w:space="0" w:color="auto"/>
                              </w:divBdr>
                              <w:divsChild>
                                <w:div w:id="101192653">
                                  <w:marLeft w:val="0"/>
                                  <w:marRight w:val="0"/>
                                  <w:marTop w:val="0"/>
                                  <w:marBottom w:val="0"/>
                                  <w:divBdr>
                                    <w:top w:val="none" w:sz="0" w:space="0" w:color="auto"/>
                                    <w:left w:val="none" w:sz="0" w:space="0" w:color="auto"/>
                                    <w:bottom w:val="none" w:sz="0" w:space="0" w:color="auto"/>
                                    <w:right w:val="none" w:sz="0" w:space="0" w:color="auto"/>
                                  </w:divBdr>
                                  <w:divsChild>
                                    <w:div w:id="1479419376">
                                      <w:marLeft w:val="0"/>
                                      <w:marRight w:val="0"/>
                                      <w:marTop w:val="0"/>
                                      <w:marBottom w:val="0"/>
                                      <w:divBdr>
                                        <w:top w:val="none" w:sz="0" w:space="0" w:color="auto"/>
                                        <w:left w:val="none" w:sz="0" w:space="0" w:color="auto"/>
                                        <w:bottom w:val="none" w:sz="0" w:space="0" w:color="auto"/>
                                        <w:right w:val="none" w:sz="0" w:space="0" w:color="auto"/>
                                      </w:divBdr>
                                      <w:divsChild>
                                        <w:div w:id="495347113">
                                          <w:marLeft w:val="0"/>
                                          <w:marRight w:val="0"/>
                                          <w:marTop w:val="0"/>
                                          <w:marBottom w:val="0"/>
                                          <w:divBdr>
                                            <w:top w:val="none" w:sz="0" w:space="0" w:color="auto"/>
                                            <w:left w:val="none" w:sz="0" w:space="0" w:color="auto"/>
                                            <w:bottom w:val="none" w:sz="0" w:space="0" w:color="auto"/>
                                            <w:right w:val="none" w:sz="0" w:space="0" w:color="auto"/>
                                          </w:divBdr>
                                          <w:divsChild>
                                            <w:div w:id="1733575489">
                                              <w:marLeft w:val="0"/>
                                              <w:marRight w:val="0"/>
                                              <w:marTop w:val="0"/>
                                              <w:marBottom w:val="0"/>
                                              <w:divBdr>
                                                <w:top w:val="none" w:sz="0" w:space="0" w:color="auto"/>
                                                <w:left w:val="none" w:sz="0" w:space="0" w:color="auto"/>
                                                <w:bottom w:val="none" w:sz="0" w:space="0" w:color="auto"/>
                                                <w:right w:val="none" w:sz="0" w:space="0" w:color="auto"/>
                                              </w:divBdr>
                                            </w:div>
                                          </w:divsChild>
                                        </w:div>
                                        <w:div w:id="712728343">
                                          <w:marLeft w:val="0"/>
                                          <w:marRight w:val="0"/>
                                          <w:marTop w:val="0"/>
                                          <w:marBottom w:val="0"/>
                                          <w:divBdr>
                                            <w:top w:val="none" w:sz="0" w:space="0" w:color="auto"/>
                                            <w:left w:val="none" w:sz="0" w:space="0" w:color="auto"/>
                                            <w:bottom w:val="none" w:sz="0" w:space="0" w:color="auto"/>
                                            <w:right w:val="none" w:sz="0" w:space="0" w:color="auto"/>
                                          </w:divBdr>
                                          <w:divsChild>
                                            <w:div w:id="1002927824">
                                              <w:marLeft w:val="0"/>
                                              <w:marRight w:val="0"/>
                                              <w:marTop w:val="0"/>
                                              <w:marBottom w:val="0"/>
                                              <w:divBdr>
                                                <w:top w:val="none" w:sz="0" w:space="0" w:color="auto"/>
                                                <w:left w:val="none" w:sz="0" w:space="0" w:color="auto"/>
                                                <w:bottom w:val="none" w:sz="0" w:space="0" w:color="auto"/>
                                                <w:right w:val="none" w:sz="0" w:space="0" w:color="auto"/>
                                              </w:divBdr>
                                            </w:div>
                                          </w:divsChild>
                                        </w:div>
                                        <w:div w:id="1341740348">
                                          <w:marLeft w:val="0"/>
                                          <w:marRight w:val="0"/>
                                          <w:marTop w:val="0"/>
                                          <w:marBottom w:val="0"/>
                                          <w:divBdr>
                                            <w:top w:val="none" w:sz="0" w:space="0" w:color="auto"/>
                                            <w:left w:val="none" w:sz="0" w:space="0" w:color="auto"/>
                                            <w:bottom w:val="none" w:sz="0" w:space="0" w:color="auto"/>
                                            <w:right w:val="none" w:sz="0" w:space="0" w:color="auto"/>
                                          </w:divBdr>
                                          <w:divsChild>
                                            <w:div w:id="547258002">
                                              <w:marLeft w:val="0"/>
                                              <w:marRight w:val="0"/>
                                              <w:marTop w:val="0"/>
                                              <w:marBottom w:val="0"/>
                                              <w:divBdr>
                                                <w:top w:val="none" w:sz="0" w:space="0" w:color="auto"/>
                                                <w:left w:val="none" w:sz="0" w:space="0" w:color="auto"/>
                                                <w:bottom w:val="none" w:sz="0" w:space="0" w:color="auto"/>
                                                <w:right w:val="none" w:sz="0" w:space="0" w:color="auto"/>
                                              </w:divBdr>
                                            </w:div>
                                          </w:divsChild>
                                        </w:div>
                                        <w:div w:id="2091657424">
                                          <w:marLeft w:val="0"/>
                                          <w:marRight w:val="0"/>
                                          <w:marTop w:val="0"/>
                                          <w:marBottom w:val="0"/>
                                          <w:divBdr>
                                            <w:top w:val="none" w:sz="0" w:space="0" w:color="auto"/>
                                            <w:left w:val="none" w:sz="0" w:space="0" w:color="auto"/>
                                            <w:bottom w:val="none" w:sz="0" w:space="0" w:color="auto"/>
                                            <w:right w:val="none" w:sz="0" w:space="0" w:color="auto"/>
                                          </w:divBdr>
                                          <w:divsChild>
                                            <w:div w:id="1145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797">
                              <w:marLeft w:val="0"/>
                              <w:marRight w:val="0"/>
                              <w:marTop w:val="0"/>
                              <w:marBottom w:val="0"/>
                              <w:divBdr>
                                <w:top w:val="none" w:sz="0" w:space="0" w:color="auto"/>
                                <w:left w:val="none" w:sz="0" w:space="0" w:color="auto"/>
                                <w:bottom w:val="none" w:sz="0" w:space="0" w:color="auto"/>
                                <w:right w:val="none" w:sz="0" w:space="0" w:color="auto"/>
                              </w:divBdr>
                              <w:divsChild>
                                <w:div w:id="276718823">
                                  <w:marLeft w:val="0"/>
                                  <w:marRight w:val="0"/>
                                  <w:marTop w:val="0"/>
                                  <w:marBottom w:val="0"/>
                                  <w:divBdr>
                                    <w:top w:val="none" w:sz="0" w:space="0" w:color="auto"/>
                                    <w:left w:val="none" w:sz="0" w:space="0" w:color="auto"/>
                                    <w:bottom w:val="none" w:sz="0" w:space="0" w:color="auto"/>
                                    <w:right w:val="none" w:sz="0" w:space="0" w:color="auto"/>
                                  </w:divBdr>
                                  <w:divsChild>
                                    <w:div w:id="1961840636">
                                      <w:marLeft w:val="0"/>
                                      <w:marRight w:val="0"/>
                                      <w:marTop w:val="0"/>
                                      <w:marBottom w:val="0"/>
                                      <w:divBdr>
                                        <w:top w:val="none" w:sz="0" w:space="0" w:color="auto"/>
                                        <w:left w:val="none" w:sz="0" w:space="0" w:color="auto"/>
                                        <w:bottom w:val="none" w:sz="0" w:space="0" w:color="auto"/>
                                        <w:right w:val="none" w:sz="0" w:space="0" w:color="auto"/>
                                      </w:divBdr>
                                      <w:divsChild>
                                        <w:div w:id="161630146">
                                          <w:marLeft w:val="0"/>
                                          <w:marRight w:val="0"/>
                                          <w:marTop w:val="0"/>
                                          <w:marBottom w:val="0"/>
                                          <w:divBdr>
                                            <w:top w:val="none" w:sz="0" w:space="0" w:color="auto"/>
                                            <w:left w:val="none" w:sz="0" w:space="0" w:color="auto"/>
                                            <w:bottom w:val="none" w:sz="0" w:space="0" w:color="auto"/>
                                            <w:right w:val="none" w:sz="0" w:space="0" w:color="auto"/>
                                          </w:divBdr>
                                          <w:divsChild>
                                            <w:div w:id="1583026214">
                                              <w:marLeft w:val="0"/>
                                              <w:marRight w:val="0"/>
                                              <w:marTop w:val="0"/>
                                              <w:marBottom w:val="0"/>
                                              <w:divBdr>
                                                <w:top w:val="none" w:sz="0" w:space="0" w:color="auto"/>
                                                <w:left w:val="none" w:sz="0" w:space="0" w:color="auto"/>
                                                <w:bottom w:val="none" w:sz="0" w:space="0" w:color="auto"/>
                                                <w:right w:val="none" w:sz="0" w:space="0" w:color="auto"/>
                                              </w:divBdr>
                                            </w:div>
                                          </w:divsChild>
                                        </w:div>
                                        <w:div w:id="1167357183">
                                          <w:marLeft w:val="0"/>
                                          <w:marRight w:val="0"/>
                                          <w:marTop w:val="0"/>
                                          <w:marBottom w:val="0"/>
                                          <w:divBdr>
                                            <w:top w:val="none" w:sz="0" w:space="0" w:color="auto"/>
                                            <w:left w:val="none" w:sz="0" w:space="0" w:color="auto"/>
                                            <w:bottom w:val="none" w:sz="0" w:space="0" w:color="auto"/>
                                            <w:right w:val="none" w:sz="0" w:space="0" w:color="auto"/>
                                          </w:divBdr>
                                          <w:divsChild>
                                            <w:div w:id="17856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6327">
                              <w:marLeft w:val="0"/>
                              <w:marRight w:val="0"/>
                              <w:marTop w:val="0"/>
                              <w:marBottom w:val="0"/>
                              <w:divBdr>
                                <w:top w:val="none" w:sz="0" w:space="0" w:color="auto"/>
                                <w:left w:val="none" w:sz="0" w:space="0" w:color="auto"/>
                                <w:bottom w:val="none" w:sz="0" w:space="0" w:color="auto"/>
                                <w:right w:val="none" w:sz="0" w:space="0" w:color="auto"/>
                              </w:divBdr>
                              <w:divsChild>
                                <w:div w:id="1457411993">
                                  <w:marLeft w:val="0"/>
                                  <w:marRight w:val="0"/>
                                  <w:marTop w:val="0"/>
                                  <w:marBottom w:val="0"/>
                                  <w:divBdr>
                                    <w:top w:val="none" w:sz="0" w:space="0" w:color="auto"/>
                                    <w:left w:val="none" w:sz="0" w:space="0" w:color="auto"/>
                                    <w:bottom w:val="none" w:sz="0" w:space="0" w:color="auto"/>
                                    <w:right w:val="none" w:sz="0" w:space="0" w:color="auto"/>
                                  </w:divBdr>
                                </w:div>
                              </w:divsChild>
                            </w:div>
                            <w:div w:id="1725448611">
                              <w:marLeft w:val="0"/>
                              <w:marRight w:val="0"/>
                              <w:marTop w:val="0"/>
                              <w:marBottom w:val="0"/>
                              <w:divBdr>
                                <w:top w:val="none" w:sz="0" w:space="0" w:color="auto"/>
                                <w:left w:val="none" w:sz="0" w:space="0" w:color="auto"/>
                                <w:bottom w:val="none" w:sz="0" w:space="0" w:color="auto"/>
                                <w:right w:val="none" w:sz="0" w:space="0" w:color="auto"/>
                              </w:divBdr>
                              <w:divsChild>
                                <w:div w:id="1201671692">
                                  <w:marLeft w:val="0"/>
                                  <w:marRight w:val="0"/>
                                  <w:marTop w:val="0"/>
                                  <w:marBottom w:val="0"/>
                                  <w:divBdr>
                                    <w:top w:val="none" w:sz="0" w:space="0" w:color="auto"/>
                                    <w:left w:val="none" w:sz="0" w:space="0" w:color="auto"/>
                                    <w:bottom w:val="none" w:sz="0" w:space="0" w:color="auto"/>
                                    <w:right w:val="none" w:sz="0" w:space="0" w:color="auto"/>
                                  </w:divBdr>
                                  <w:divsChild>
                                    <w:div w:id="214509929">
                                      <w:marLeft w:val="0"/>
                                      <w:marRight w:val="0"/>
                                      <w:marTop w:val="0"/>
                                      <w:marBottom w:val="0"/>
                                      <w:divBdr>
                                        <w:top w:val="none" w:sz="0" w:space="0" w:color="auto"/>
                                        <w:left w:val="none" w:sz="0" w:space="0" w:color="auto"/>
                                        <w:bottom w:val="none" w:sz="0" w:space="0" w:color="auto"/>
                                        <w:right w:val="none" w:sz="0" w:space="0" w:color="auto"/>
                                      </w:divBdr>
                                      <w:divsChild>
                                        <w:div w:id="716590789">
                                          <w:marLeft w:val="0"/>
                                          <w:marRight w:val="0"/>
                                          <w:marTop w:val="0"/>
                                          <w:marBottom w:val="0"/>
                                          <w:divBdr>
                                            <w:top w:val="none" w:sz="0" w:space="0" w:color="auto"/>
                                            <w:left w:val="none" w:sz="0" w:space="0" w:color="auto"/>
                                            <w:bottom w:val="none" w:sz="0" w:space="0" w:color="auto"/>
                                            <w:right w:val="none" w:sz="0" w:space="0" w:color="auto"/>
                                          </w:divBdr>
                                          <w:divsChild>
                                            <w:div w:id="158889596">
                                              <w:marLeft w:val="0"/>
                                              <w:marRight w:val="0"/>
                                              <w:marTop w:val="0"/>
                                              <w:marBottom w:val="0"/>
                                              <w:divBdr>
                                                <w:top w:val="none" w:sz="0" w:space="0" w:color="auto"/>
                                                <w:left w:val="none" w:sz="0" w:space="0" w:color="auto"/>
                                                <w:bottom w:val="none" w:sz="0" w:space="0" w:color="auto"/>
                                                <w:right w:val="none" w:sz="0" w:space="0" w:color="auto"/>
                                              </w:divBdr>
                                            </w:div>
                                          </w:divsChild>
                                        </w:div>
                                        <w:div w:id="1799831453">
                                          <w:marLeft w:val="0"/>
                                          <w:marRight w:val="0"/>
                                          <w:marTop w:val="0"/>
                                          <w:marBottom w:val="0"/>
                                          <w:divBdr>
                                            <w:top w:val="none" w:sz="0" w:space="0" w:color="auto"/>
                                            <w:left w:val="none" w:sz="0" w:space="0" w:color="auto"/>
                                            <w:bottom w:val="none" w:sz="0" w:space="0" w:color="auto"/>
                                            <w:right w:val="none" w:sz="0" w:space="0" w:color="auto"/>
                                          </w:divBdr>
                                          <w:divsChild>
                                            <w:div w:id="1980844887">
                                              <w:marLeft w:val="0"/>
                                              <w:marRight w:val="0"/>
                                              <w:marTop w:val="0"/>
                                              <w:marBottom w:val="0"/>
                                              <w:divBdr>
                                                <w:top w:val="none" w:sz="0" w:space="0" w:color="auto"/>
                                                <w:left w:val="none" w:sz="0" w:space="0" w:color="auto"/>
                                                <w:bottom w:val="none" w:sz="0" w:space="0" w:color="auto"/>
                                                <w:right w:val="none" w:sz="0" w:space="0" w:color="auto"/>
                                              </w:divBdr>
                                            </w:div>
                                          </w:divsChild>
                                        </w:div>
                                        <w:div w:id="403799823">
                                          <w:marLeft w:val="0"/>
                                          <w:marRight w:val="0"/>
                                          <w:marTop w:val="0"/>
                                          <w:marBottom w:val="0"/>
                                          <w:divBdr>
                                            <w:top w:val="none" w:sz="0" w:space="0" w:color="auto"/>
                                            <w:left w:val="none" w:sz="0" w:space="0" w:color="auto"/>
                                            <w:bottom w:val="none" w:sz="0" w:space="0" w:color="auto"/>
                                            <w:right w:val="none" w:sz="0" w:space="0" w:color="auto"/>
                                          </w:divBdr>
                                          <w:divsChild>
                                            <w:div w:id="20246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3100">
                              <w:marLeft w:val="0"/>
                              <w:marRight w:val="0"/>
                              <w:marTop w:val="0"/>
                              <w:marBottom w:val="0"/>
                              <w:divBdr>
                                <w:top w:val="none" w:sz="0" w:space="0" w:color="auto"/>
                                <w:left w:val="none" w:sz="0" w:space="0" w:color="auto"/>
                                <w:bottom w:val="none" w:sz="0" w:space="0" w:color="auto"/>
                                <w:right w:val="none" w:sz="0" w:space="0" w:color="auto"/>
                              </w:divBdr>
                              <w:divsChild>
                                <w:div w:id="591813807">
                                  <w:marLeft w:val="0"/>
                                  <w:marRight w:val="0"/>
                                  <w:marTop w:val="0"/>
                                  <w:marBottom w:val="0"/>
                                  <w:divBdr>
                                    <w:top w:val="none" w:sz="0" w:space="0" w:color="auto"/>
                                    <w:left w:val="none" w:sz="0" w:space="0" w:color="auto"/>
                                    <w:bottom w:val="none" w:sz="0" w:space="0" w:color="auto"/>
                                    <w:right w:val="none" w:sz="0" w:space="0" w:color="auto"/>
                                  </w:divBdr>
                                </w:div>
                              </w:divsChild>
                            </w:div>
                            <w:div w:id="1670669343">
                              <w:marLeft w:val="0"/>
                              <w:marRight w:val="0"/>
                              <w:marTop w:val="0"/>
                              <w:marBottom w:val="0"/>
                              <w:divBdr>
                                <w:top w:val="none" w:sz="0" w:space="0" w:color="auto"/>
                                <w:left w:val="none" w:sz="0" w:space="0" w:color="auto"/>
                                <w:bottom w:val="none" w:sz="0" w:space="0" w:color="auto"/>
                                <w:right w:val="none" w:sz="0" w:space="0" w:color="auto"/>
                              </w:divBdr>
                              <w:divsChild>
                                <w:div w:id="1290823339">
                                  <w:marLeft w:val="0"/>
                                  <w:marRight w:val="0"/>
                                  <w:marTop w:val="0"/>
                                  <w:marBottom w:val="0"/>
                                  <w:divBdr>
                                    <w:top w:val="none" w:sz="0" w:space="0" w:color="auto"/>
                                    <w:left w:val="none" w:sz="0" w:space="0" w:color="auto"/>
                                    <w:bottom w:val="none" w:sz="0" w:space="0" w:color="auto"/>
                                    <w:right w:val="none" w:sz="0" w:space="0" w:color="auto"/>
                                  </w:divBdr>
                                </w:div>
                              </w:divsChild>
                            </w:div>
                            <w:div w:id="310136777">
                              <w:marLeft w:val="0"/>
                              <w:marRight w:val="0"/>
                              <w:marTop w:val="0"/>
                              <w:marBottom w:val="0"/>
                              <w:divBdr>
                                <w:top w:val="none" w:sz="0" w:space="0" w:color="auto"/>
                                <w:left w:val="none" w:sz="0" w:space="0" w:color="auto"/>
                                <w:bottom w:val="none" w:sz="0" w:space="0" w:color="auto"/>
                                <w:right w:val="none" w:sz="0" w:space="0" w:color="auto"/>
                              </w:divBdr>
                              <w:divsChild>
                                <w:div w:id="421922820">
                                  <w:marLeft w:val="0"/>
                                  <w:marRight w:val="0"/>
                                  <w:marTop w:val="0"/>
                                  <w:marBottom w:val="0"/>
                                  <w:divBdr>
                                    <w:top w:val="none" w:sz="0" w:space="0" w:color="auto"/>
                                    <w:left w:val="none" w:sz="0" w:space="0" w:color="auto"/>
                                    <w:bottom w:val="none" w:sz="0" w:space="0" w:color="auto"/>
                                    <w:right w:val="none" w:sz="0" w:space="0" w:color="auto"/>
                                  </w:divBdr>
                                </w:div>
                              </w:divsChild>
                            </w:div>
                            <w:div w:id="1647472922">
                              <w:marLeft w:val="0"/>
                              <w:marRight w:val="0"/>
                              <w:marTop w:val="0"/>
                              <w:marBottom w:val="0"/>
                              <w:divBdr>
                                <w:top w:val="none" w:sz="0" w:space="0" w:color="auto"/>
                                <w:left w:val="none" w:sz="0" w:space="0" w:color="auto"/>
                                <w:bottom w:val="none" w:sz="0" w:space="0" w:color="auto"/>
                                <w:right w:val="none" w:sz="0" w:space="0" w:color="auto"/>
                              </w:divBdr>
                              <w:divsChild>
                                <w:div w:id="1952198935">
                                  <w:marLeft w:val="0"/>
                                  <w:marRight w:val="0"/>
                                  <w:marTop w:val="0"/>
                                  <w:marBottom w:val="0"/>
                                  <w:divBdr>
                                    <w:top w:val="none" w:sz="0" w:space="0" w:color="auto"/>
                                    <w:left w:val="none" w:sz="0" w:space="0" w:color="auto"/>
                                    <w:bottom w:val="none" w:sz="0" w:space="0" w:color="auto"/>
                                    <w:right w:val="none" w:sz="0" w:space="0" w:color="auto"/>
                                  </w:divBdr>
                                </w:div>
                              </w:divsChild>
                            </w:div>
                            <w:div w:id="1054233301">
                              <w:marLeft w:val="0"/>
                              <w:marRight w:val="0"/>
                              <w:marTop w:val="0"/>
                              <w:marBottom w:val="0"/>
                              <w:divBdr>
                                <w:top w:val="none" w:sz="0" w:space="0" w:color="auto"/>
                                <w:left w:val="none" w:sz="0" w:space="0" w:color="auto"/>
                                <w:bottom w:val="none" w:sz="0" w:space="0" w:color="auto"/>
                                <w:right w:val="none" w:sz="0" w:space="0" w:color="auto"/>
                              </w:divBdr>
                              <w:divsChild>
                                <w:div w:id="2052342770">
                                  <w:marLeft w:val="0"/>
                                  <w:marRight w:val="0"/>
                                  <w:marTop w:val="0"/>
                                  <w:marBottom w:val="0"/>
                                  <w:divBdr>
                                    <w:top w:val="none" w:sz="0" w:space="0" w:color="auto"/>
                                    <w:left w:val="none" w:sz="0" w:space="0" w:color="auto"/>
                                    <w:bottom w:val="none" w:sz="0" w:space="0" w:color="auto"/>
                                    <w:right w:val="none" w:sz="0" w:space="0" w:color="auto"/>
                                  </w:divBdr>
                                  <w:divsChild>
                                    <w:div w:id="78599257">
                                      <w:marLeft w:val="0"/>
                                      <w:marRight w:val="0"/>
                                      <w:marTop w:val="0"/>
                                      <w:marBottom w:val="0"/>
                                      <w:divBdr>
                                        <w:top w:val="none" w:sz="0" w:space="0" w:color="auto"/>
                                        <w:left w:val="none" w:sz="0" w:space="0" w:color="auto"/>
                                        <w:bottom w:val="none" w:sz="0" w:space="0" w:color="auto"/>
                                        <w:right w:val="none" w:sz="0" w:space="0" w:color="auto"/>
                                      </w:divBdr>
                                      <w:divsChild>
                                        <w:div w:id="529419454">
                                          <w:marLeft w:val="0"/>
                                          <w:marRight w:val="0"/>
                                          <w:marTop w:val="0"/>
                                          <w:marBottom w:val="0"/>
                                          <w:divBdr>
                                            <w:top w:val="none" w:sz="0" w:space="0" w:color="auto"/>
                                            <w:left w:val="none" w:sz="0" w:space="0" w:color="auto"/>
                                            <w:bottom w:val="none" w:sz="0" w:space="0" w:color="auto"/>
                                            <w:right w:val="none" w:sz="0" w:space="0" w:color="auto"/>
                                          </w:divBdr>
                                          <w:divsChild>
                                            <w:div w:id="190336877">
                                              <w:marLeft w:val="0"/>
                                              <w:marRight w:val="0"/>
                                              <w:marTop w:val="0"/>
                                              <w:marBottom w:val="0"/>
                                              <w:divBdr>
                                                <w:top w:val="none" w:sz="0" w:space="0" w:color="auto"/>
                                                <w:left w:val="none" w:sz="0" w:space="0" w:color="auto"/>
                                                <w:bottom w:val="none" w:sz="0" w:space="0" w:color="auto"/>
                                                <w:right w:val="none" w:sz="0" w:space="0" w:color="auto"/>
                                              </w:divBdr>
                                            </w:div>
                                          </w:divsChild>
                                        </w:div>
                                        <w:div w:id="971982863">
                                          <w:marLeft w:val="0"/>
                                          <w:marRight w:val="0"/>
                                          <w:marTop w:val="0"/>
                                          <w:marBottom w:val="0"/>
                                          <w:divBdr>
                                            <w:top w:val="none" w:sz="0" w:space="0" w:color="auto"/>
                                            <w:left w:val="none" w:sz="0" w:space="0" w:color="auto"/>
                                            <w:bottom w:val="none" w:sz="0" w:space="0" w:color="auto"/>
                                            <w:right w:val="none" w:sz="0" w:space="0" w:color="auto"/>
                                          </w:divBdr>
                                          <w:divsChild>
                                            <w:div w:id="10134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9021">
                              <w:marLeft w:val="0"/>
                              <w:marRight w:val="0"/>
                              <w:marTop w:val="0"/>
                              <w:marBottom w:val="0"/>
                              <w:divBdr>
                                <w:top w:val="none" w:sz="0" w:space="0" w:color="auto"/>
                                <w:left w:val="none" w:sz="0" w:space="0" w:color="auto"/>
                                <w:bottom w:val="none" w:sz="0" w:space="0" w:color="auto"/>
                                <w:right w:val="none" w:sz="0" w:space="0" w:color="auto"/>
                              </w:divBdr>
                              <w:divsChild>
                                <w:div w:id="1147286778">
                                  <w:marLeft w:val="0"/>
                                  <w:marRight w:val="0"/>
                                  <w:marTop w:val="0"/>
                                  <w:marBottom w:val="0"/>
                                  <w:divBdr>
                                    <w:top w:val="none" w:sz="0" w:space="0" w:color="auto"/>
                                    <w:left w:val="none" w:sz="0" w:space="0" w:color="auto"/>
                                    <w:bottom w:val="none" w:sz="0" w:space="0" w:color="auto"/>
                                    <w:right w:val="none" w:sz="0" w:space="0" w:color="auto"/>
                                  </w:divBdr>
                                </w:div>
                              </w:divsChild>
                            </w:div>
                            <w:div w:id="73548642">
                              <w:marLeft w:val="0"/>
                              <w:marRight w:val="0"/>
                              <w:marTop w:val="0"/>
                              <w:marBottom w:val="0"/>
                              <w:divBdr>
                                <w:top w:val="none" w:sz="0" w:space="0" w:color="auto"/>
                                <w:left w:val="none" w:sz="0" w:space="0" w:color="auto"/>
                                <w:bottom w:val="none" w:sz="0" w:space="0" w:color="auto"/>
                                <w:right w:val="none" w:sz="0" w:space="0" w:color="auto"/>
                              </w:divBdr>
                              <w:divsChild>
                                <w:div w:id="2026205232">
                                  <w:marLeft w:val="0"/>
                                  <w:marRight w:val="0"/>
                                  <w:marTop w:val="0"/>
                                  <w:marBottom w:val="0"/>
                                  <w:divBdr>
                                    <w:top w:val="none" w:sz="0" w:space="0" w:color="auto"/>
                                    <w:left w:val="none" w:sz="0" w:space="0" w:color="auto"/>
                                    <w:bottom w:val="none" w:sz="0" w:space="0" w:color="auto"/>
                                    <w:right w:val="none" w:sz="0" w:space="0" w:color="auto"/>
                                  </w:divBdr>
                                  <w:divsChild>
                                    <w:div w:id="182402242">
                                      <w:marLeft w:val="0"/>
                                      <w:marRight w:val="0"/>
                                      <w:marTop w:val="0"/>
                                      <w:marBottom w:val="0"/>
                                      <w:divBdr>
                                        <w:top w:val="none" w:sz="0" w:space="0" w:color="auto"/>
                                        <w:left w:val="none" w:sz="0" w:space="0" w:color="auto"/>
                                        <w:bottom w:val="none" w:sz="0" w:space="0" w:color="auto"/>
                                        <w:right w:val="none" w:sz="0" w:space="0" w:color="auto"/>
                                      </w:divBdr>
                                      <w:divsChild>
                                        <w:div w:id="271714917">
                                          <w:marLeft w:val="0"/>
                                          <w:marRight w:val="0"/>
                                          <w:marTop w:val="0"/>
                                          <w:marBottom w:val="0"/>
                                          <w:divBdr>
                                            <w:top w:val="none" w:sz="0" w:space="0" w:color="auto"/>
                                            <w:left w:val="none" w:sz="0" w:space="0" w:color="auto"/>
                                            <w:bottom w:val="none" w:sz="0" w:space="0" w:color="auto"/>
                                            <w:right w:val="none" w:sz="0" w:space="0" w:color="auto"/>
                                          </w:divBdr>
                                          <w:divsChild>
                                            <w:div w:id="1054427822">
                                              <w:marLeft w:val="0"/>
                                              <w:marRight w:val="0"/>
                                              <w:marTop w:val="0"/>
                                              <w:marBottom w:val="0"/>
                                              <w:divBdr>
                                                <w:top w:val="none" w:sz="0" w:space="0" w:color="auto"/>
                                                <w:left w:val="none" w:sz="0" w:space="0" w:color="auto"/>
                                                <w:bottom w:val="none" w:sz="0" w:space="0" w:color="auto"/>
                                                <w:right w:val="none" w:sz="0" w:space="0" w:color="auto"/>
                                              </w:divBdr>
                                            </w:div>
                                          </w:divsChild>
                                        </w:div>
                                        <w:div w:id="1932468413">
                                          <w:marLeft w:val="0"/>
                                          <w:marRight w:val="0"/>
                                          <w:marTop w:val="0"/>
                                          <w:marBottom w:val="0"/>
                                          <w:divBdr>
                                            <w:top w:val="none" w:sz="0" w:space="0" w:color="auto"/>
                                            <w:left w:val="none" w:sz="0" w:space="0" w:color="auto"/>
                                            <w:bottom w:val="none" w:sz="0" w:space="0" w:color="auto"/>
                                            <w:right w:val="none" w:sz="0" w:space="0" w:color="auto"/>
                                          </w:divBdr>
                                          <w:divsChild>
                                            <w:div w:id="1420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5165">
                              <w:marLeft w:val="0"/>
                              <w:marRight w:val="0"/>
                              <w:marTop w:val="0"/>
                              <w:marBottom w:val="0"/>
                              <w:divBdr>
                                <w:top w:val="none" w:sz="0" w:space="0" w:color="auto"/>
                                <w:left w:val="none" w:sz="0" w:space="0" w:color="auto"/>
                                <w:bottom w:val="none" w:sz="0" w:space="0" w:color="auto"/>
                                <w:right w:val="none" w:sz="0" w:space="0" w:color="auto"/>
                              </w:divBdr>
                              <w:divsChild>
                                <w:div w:id="1245843408">
                                  <w:marLeft w:val="0"/>
                                  <w:marRight w:val="0"/>
                                  <w:marTop w:val="0"/>
                                  <w:marBottom w:val="0"/>
                                  <w:divBdr>
                                    <w:top w:val="none" w:sz="0" w:space="0" w:color="auto"/>
                                    <w:left w:val="none" w:sz="0" w:space="0" w:color="auto"/>
                                    <w:bottom w:val="none" w:sz="0" w:space="0" w:color="auto"/>
                                    <w:right w:val="none" w:sz="0" w:space="0" w:color="auto"/>
                                  </w:divBdr>
                                  <w:divsChild>
                                    <w:div w:id="184099421">
                                      <w:marLeft w:val="0"/>
                                      <w:marRight w:val="0"/>
                                      <w:marTop w:val="0"/>
                                      <w:marBottom w:val="0"/>
                                      <w:divBdr>
                                        <w:top w:val="none" w:sz="0" w:space="0" w:color="auto"/>
                                        <w:left w:val="none" w:sz="0" w:space="0" w:color="auto"/>
                                        <w:bottom w:val="none" w:sz="0" w:space="0" w:color="auto"/>
                                        <w:right w:val="none" w:sz="0" w:space="0" w:color="auto"/>
                                      </w:divBdr>
                                      <w:divsChild>
                                        <w:div w:id="355077769">
                                          <w:marLeft w:val="0"/>
                                          <w:marRight w:val="0"/>
                                          <w:marTop w:val="0"/>
                                          <w:marBottom w:val="0"/>
                                          <w:divBdr>
                                            <w:top w:val="none" w:sz="0" w:space="0" w:color="auto"/>
                                            <w:left w:val="none" w:sz="0" w:space="0" w:color="auto"/>
                                            <w:bottom w:val="none" w:sz="0" w:space="0" w:color="auto"/>
                                            <w:right w:val="none" w:sz="0" w:space="0" w:color="auto"/>
                                          </w:divBdr>
                                          <w:divsChild>
                                            <w:div w:id="669986766">
                                              <w:marLeft w:val="0"/>
                                              <w:marRight w:val="0"/>
                                              <w:marTop w:val="0"/>
                                              <w:marBottom w:val="0"/>
                                              <w:divBdr>
                                                <w:top w:val="none" w:sz="0" w:space="0" w:color="auto"/>
                                                <w:left w:val="none" w:sz="0" w:space="0" w:color="auto"/>
                                                <w:bottom w:val="none" w:sz="0" w:space="0" w:color="auto"/>
                                                <w:right w:val="none" w:sz="0" w:space="0" w:color="auto"/>
                                              </w:divBdr>
                                            </w:div>
                                          </w:divsChild>
                                        </w:div>
                                        <w:div w:id="2144498810">
                                          <w:marLeft w:val="0"/>
                                          <w:marRight w:val="0"/>
                                          <w:marTop w:val="0"/>
                                          <w:marBottom w:val="0"/>
                                          <w:divBdr>
                                            <w:top w:val="none" w:sz="0" w:space="0" w:color="auto"/>
                                            <w:left w:val="none" w:sz="0" w:space="0" w:color="auto"/>
                                            <w:bottom w:val="none" w:sz="0" w:space="0" w:color="auto"/>
                                            <w:right w:val="none" w:sz="0" w:space="0" w:color="auto"/>
                                          </w:divBdr>
                                          <w:divsChild>
                                            <w:div w:id="810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7477">
                              <w:marLeft w:val="0"/>
                              <w:marRight w:val="0"/>
                              <w:marTop w:val="0"/>
                              <w:marBottom w:val="0"/>
                              <w:divBdr>
                                <w:top w:val="none" w:sz="0" w:space="0" w:color="auto"/>
                                <w:left w:val="none" w:sz="0" w:space="0" w:color="auto"/>
                                <w:bottom w:val="none" w:sz="0" w:space="0" w:color="auto"/>
                                <w:right w:val="none" w:sz="0" w:space="0" w:color="auto"/>
                              </w:divBdr>
                              <w:divsChild>
                                <w:div w:id="809328840">
                                  <w:marLeft w:val="0"/>
                                  <w:marRight w:val="0"/>
                                  <w:marTop w:val="0"/>
                                  <w:marBottom w:val="0"/>
                                  <w:divBdr>
                                    <w:top w:val="none" w:sz="0" w:space="0" w:color="auto"/>
                                    <w:left w:val="none" w:sz="0" w:space="0" w:color="auto"/>
                                    <w:bottom w:val="none" w:sz="0" w:space="0" w:color="auto"/>
                                    <w:right w:val="none" w:sz="0" w:space="0" w:color="auto"/>
                                  </w:divBdr>
                                </w:div>
                              </w:divsChild>
                            </w:div>
                            <w:div w:id="293681290">
                              <w:marLeft w:val="0"/>
                              <w:marRight w:val="0"/>
                              <w:marTop w:val="0"/>
                              <w:marBottom w:val="0"/>
                              <w:divBdr>
                                <w:top w:val="none" w:sz="0" w:space="0" w:color="auto"/>
                                <w:left w:val="none" w:sz="0" w:space="0" w:color="auto"/>
                                <w:bottom w:val="none" w:sz="0" w:space="0" w:color="auto"/>
                                <w:right w:val="none" w:sz="0" w:space="0" w:color="auto"/>
                              </w:divBdr>
                              <w:divsChild>
                                <w:div w:id="2026906006">
                                  <w:marLeft w:val="0"/>
                                  <w:marRight w:val="0"/>
                                  <w:marTop w:val="0"/>
                                  <w:marBottom w:val="0"/>
                                  <w:divBdr>
                                    <w:top w:val="none" w:sz="0" w:space="0" w:color="auto"/>
                                    <w:left w:val="none" w:sz="0" w:space="0" w:color="auto"/>
                                    <w:bottom w:val="none" w:sz="0" w:space="0" w:color="auto"/>
                                    <w:right w:val="none" w:sz="0" w:space="0" w:color="auto"/>
                                  </w:divBdr>
                                </w:div>
                              </w:divsChild>
                            </w:div>
                            <w:div w:id="27225013">
                              <w:marLeft w:val="0"/>
                              <w:marRight w:val="0"/>
                              <w:marTop w:val="0"/>
                              <w:marBottom w:val="0"/>
                              <w:divBdr>
                                <w:top w:val="none" w:sz="0" w:space="0" w:color="auto"/>
                                <w:left w:val="none" w:sz="0" w:space="0" w:color="auto"/>
                                <w:bottom w:val="none" w:sz="0" w:space="0" w:color="auto"/>
                                <w:right w:val="none" w:sz="0" w:space="0" w:color="auto"/>
                              </w:divBdr>
                              <w:divsChild>
                                <w:div w:id="163056814">
                                  <w:marLeft w:val="0"/>
                                  <w:marRight w:val="0"/>
                                  <w:marTop w:val="0"/>
                                  <w:marBottom w:val="0"/>
                                  <w:divBdr>
                                    <w:top w:val="none" w:sz="0" w:space="0" w:color="auto"/>
                                    <w:left w:val="none" w:sz="0" w:space="0" w:color="auto"/>
                                    <w:bottom w:val="none" w:sz="0" w:space="0" w:color="auto"/>
                                    <w:right w:val="none" w:sz="0" w:space="0" w:color="auto"/>
                                  </w:divBdr>
                                  <w:divsChild>
                                    <w:div w:id="844438350">
                                      <w:marLeft w:val="0"/>
                                      <w:marRight w:val="0"/>
                                      <w:marTop w:val="0"/>
                                      <w:marBottom w:val="0"/>
                                      <w:divBdr>
                                        <w:top w:val="none" w:sz="0" w:space="0" w:color="auto"/>
                                        <w:left w:val="none" w:sz="0" w:space="0" w:color="auto"/>
                                        <w:bottom w:val="none" w:sz="0" w:space="0" w:color="auto"/>
                                        <w:right w:val="none" w:sz="0" w:space="0" w:color="auto"/>
                                      </w:divBdr>
                                      <w:divsChild>
                                        <w:div w:id="18513717">
                                          <w:marLeft w:val="0"/>
                                          <w:marRight w:val="0"/>
                                          <w:marTop w:val="0"/>
                                          <w:marBottom w:val="0"/>
                                          <w:divBdr>
                                            <w:top w:val="none" w:sz="0" w:space="0" w:color="auto"/>
                                            <w:left w:val="none" w:sz="0" w:space="0" w:color="auto"/>
                                            <w:bottom w:val="none" w:sz="0" w:space="0" w:color="auto"/>
                                            <w:right w:val="none" w:sz="0" w:space="0" w:color="auto"/>
                                          </w:divBdr>
                                          <w:divsChild>
                                            <w:div w:id="707795886">
                                              <w:marLeft w:val="0"/>
                                              <w:marRight w:val="0"/>
                                              <w:marTop w:val="0"/>
                                              <w:marBottom w:val="0"/>
                                              <w:divBdr>
                                                <w:top w:val="none" w:sz="0" w:space="0" w:color="auto"/>
                                                <w:left w:val="none" w:sz="0" w:space="0" w:color="auto"/>
                                                <w:bottom w:val="none" w:sz="0" w:space="0" w:color="auto"/>
                                                <w:right w:val="none" w:sz="0" w:space="0" w:color="auto"/>
                                              </w:divBdr>
                                            </w:div>
                                          </w:divsChild>
                                        </w:div>
                                        <w:div w:id="1794397991">
                                          <w:marLeft w:val="0"/>
                                          <w:marRight w:val="0"/>
                                          <w:marTop w:val="0"/>
                                          <w:marBottom w:val="0"/>
                                          <w:divBdr>
                                            <w:top w:val="none" w:sz="0" w:space="0" w:color="auto"/>
                                            <w:left w:val="none" w:sz="0" w:space="0" w:color="auto"/>
                                            <w:bottom w:val="none" w:sz="0" w:space="0" w:color="auto"/>
                                            <w:right w:val="none" w:sz="0" w:space="0" w:color="auto"/>
                                          </w:divBdr>
                                          <w:divsChild>
                                            <w:div w:id="1239438842">
                                              <w:marLeft w:val="0"/>
                                              <w:marRight w:val="0"/>
                                              <w:marTop w:val="0"/>
                                              <w:marBottom w:val="0"/>
                                              <w:divBdr>
                                                <w:top w:val="none" w:sz="0" w:space="0" w:color="auto"/>
                                                <w:left w:val="none" w:sz="0" w:space="0" w:color="auto"/>
                                                <w:bottom w:val="none" w:sz="0" w:space="0" w:color="auto"/>
                                                <w:right w:val="none" w:sz="0" w:space="0" w:color="auto"/>
                                              </w:divBdr>
                                            </w:div>
                                          </w:divsChild>
                                        </w:div>
                                        <w:div w:id="672727488">
                                          <w:marLeft w:val="0"/>
                                          <w:marRight w:val="0"/>
                                          <w:marTop w:val="0"/>
                                          <w:marBottom w:val="0"/>
                                          <w:divBdr>
                                            <w:top w:val="none" w:sz="0" w:space="0" w:color="auto"/>
                                            <w:left w:val="none" w:sz="0" w:space="0" w:color="auto"/>
                                            <w:bottom w:val="none" w:sz="0" w:space="0" w:color="auto"/>
                                            <w:right w:val="none" w:sz="0" w:space="0" w:color="auto"/>
                                          </w:divBdr>
                                          <w:divsChild>
                                            <w:div w:id="376898184">
                                              <w:marLeft w:val="0"/>
                                              <w:marRight w:val="0"/>
                                              <w:marTop w:val="0"/>
                                              <w:marBottom w:val="0"/>
                                              <w:divBdr>
                                                <w:top w:val="none" w:sz="0" w:space="0" w:color="auto"/>
                                                <w:left w:val="none" w:sz="0" w:space="0" w:color="auto"/>
                                                <w:bottom w:val="none" w:sz="0" w:space="0" w:color="auto"/>
                                                <w:right w:val="none" w:sz="0" w:space="0" w:color="auto"/>
                                              </w:divBdr>
                                            </w:div>
                                          </w:divsChild>
                                        </w:div>
                                        <w:div w:id="1647660967">
                                          <w:marLeft w:val="0"/>
                                          <w:marRight w:val="0"/>
                                          <w:marTop w:val="0"/>
                                          <w:marBottom w:val="0"/>
                                          <w:divBdr>
                                            <w:top w:val="none" w:sz="0" w:space="0" w:color="auto"/>
                                            <w:left w:val="none" w:sz="0" w:space="0" w:color="auto"/>
                                            <w:bottom w:val="none" w:sz="0" w:space="0" w:color="auto"/>
                                            <w:right w:val="none" w:sz="0" w:space="0" w:color="auto"/>
                                          </w:divBdr>
                                          <w:divsChild>
                                            <w:div w:id="521478295">
                                              <w:marLeft w:val="0"/>
                                              <w:marRight w:val="0"/>
                                              <w:marTop w:val="0"/>
                                              <w:marBottom w:val="0"/>
                                              <w:divBdr>
                                                <w:top w:val="none" w:sz="0" w:space="0" w:color="auto"/>
                                                <w:left w:val="none" w:sz="0" w:space="0" w:color="auto"/>
                                                <w:bottom w:val="none" w:sz="0" w:space="0" w:color="auto"/>
                                                <w:right w:val="none" w:sz="0" w:space="0" w:color="auto"/>
                                              </w:divBdr>
                                            </w:div>
                                          </w:divsChild>
                                        </w:div>
                                        <w:div w:id="267855452">
                                          <w:marLeft w:val="0"/>
                                          <w:marRight w:val="0"/>
                                          <w:marTop w:val="0"/>
                                          <w:marBottom w:val="0"/>
                                          <w:divBdr>
                                            <w:top w:val="none" w:sz="0" w:space="0" w:color="auto"/>
                                            <w:left w:val="none" w:sz="0" w:space="0" w:color="auto"/>
                                            <w:bottom w:val="none" w:sz="0" w:space="0" w:color="auto"/>
                                            <w:right w:val="none" w:sz="0" w:space="0" w:color="auto"/>
                                          </w:divBdr>
                                          <w:divsChild>
                                            <w:div w:id="1242522891">
                                              <w:marLeft w:val="0"/>
                                              <w:marRight w:val="0"/>
                                              <w:marTop w:val="0"/>
                                              <w:marBottom w:val="0"/>
                                              <w:divBdr>
                                                <w:top w:val="none" w:sz="0" w:space="0" w:color="auto"/>
                                                <w:left w:val="none" w:sz="0" w:space="0" w:color="auto"/>
                                                <w:bottom w:val="none" w:sz="0" w:space="0" w:color="auto"/>
                                                <w:right w:val="none" w:sz="0" w:space="0" w:color="auto"/>
                                              </w:divBdr>
                                            </w:div>
                                          </w:divsChild>
                                        </w:div>
                                        <w:div w:id="1736200606">
                                          <w:marLeft w:val="0"/>
                                          <w:marRight w:val="0"/>
                                          <w:marTop w:val="0"/>
                                          <w:marBottom w:val="0"/>
                                          <w:divBdr>
                                            <w:top w:val="none" w:sz="0" w:space="0" w:color="auto"/>
                                            <w:left w:val="none" w:sz="0" w:space="0" w:color="auto"/>
                                            <w:bottom w:val="none" w:sz="0" w:space="0" w:color="auto"/>
                                            <w:right w:val="none" w:sz="0" w:space="0" w:color="auto"/>
                                          </w:divBdr>
                                          <w:divsChild>
                                            <w:div w:id="7109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5">
                              <w:marLeft w:val="0"/>
                              <w:marRight w:val="0"/>
                              <w:marTop w:val="0"/>
                              <w:marBottom w:val="0"/>
                              <w:divBdr>
                                <w:top w:val="none" w:sz="0" w:space="0" w:color="auto"/>
                                <w:left w:val="none" w:sz="0" w:space="0" w:color="auto"/>
                                <w:bottom w:val="none" w:sz="0" w:space="0" w:color="auto"/>
                                <w:right w:val="none" w:sz="0" w:space="0" w:color="auto"/>
                              </w:divBdr>
                              <w:divsChild>
                                <w:div w:id="644941028">
                                  <w:marLeft w:val="0"/>
                                  <w:marRight w:val="0"/>
                                  <w:marTop w:val="0"/>
                                  <w:marBottom w:val="0"/>
                                  <w:divBdr>
                                    <w:top w:val="none" w:sz="0" w:space="0" w:color="auto"/>
                                    <w:left w:val="none" w:sz="0" w:space="0" w:color="auto"/>
                                    <w:bottom w:val="none" w:sz="0" w:space="0" w:color="auto"/>
                                    <w:right w:val="none" w:sz="0" w:space="0" w:color="auto"/>
                                  </w:divBdr>
                                </w:div>
                              </w:divsChild>
                            </w:div>
                            <w:div w:id="874736883">
                              <w:marLeft w:val="0"/>
                              <w:marRight w:val="0"/>
                              <w:marTop w:val="0"/>
                              <w:marBottom w:val="0"/>
                              <w:divBdr>
                                <w:top w:val="none" w:sz="0" w:space="0" w:color="auto"/>
                                <w:left w:val="none" w:sz="0" w:space="0" w:color="auto"/>
                                <w:bottom w:val="none" w:sz="0" w:space="0" w:color="auto"/>
                                <w:right w:val="none" w:sz="0" w:space="0" w:color="auto"/>
                              </w:divBdr>
                              <w:divsChild>
                                <w:div w:id="835068965">
                                  <w:marLeft w:val="0"/>
                                  <w:marRight w:val="0"/>
                                  <w:marTop w:val="0"/>
                                  <w:marBottom w:val="0"/>
                                  <w:divBdr>
                                    <w:top w:val="none" w:sz="0" w:space="0" w:color="auto"/>
                                    <w:left w:val="none" w:sz="0" w:space="0" w:color="auto"/>
                                    <w:bottom w:val="none" w:sz="0" w:space="0" w:color="auto"/>
                                    <w:right w:val="none" w:sz="0" w:space="0" w:color="auto"/>
                                  </w:divBdr>
                                  <w:divsChild>
                                    <w:div w:id="471168386">
                                      <w:marLeft w:val="0"/>
                                      <w:marRight w:val="0"/>
                                      <w:marTop w:val="0"/>
                                      <w:marBottom w:val="0"/>
                                      <w:divBdr>
                                        <w:top w:val="none" w:sz="0" w:space="0" w:color="auto"/>
                                        <w:left w:val="none" w:sz="0" w:space="0" w:color="auto"/>
                                        <w:bottom w:val="none" w:sz="0" w:space="0" w:color="auto"/>
                                        <w:right w:val="none" w:sz="0" w:space="0" w:color="auto"/>
                                      </w:divBdr>
                                      <w:divsChild>
                                        <w:div w:id="1618751596">
                                          <w:marLeft w:val="0"/>
                                          <w:marRight w:val="0"/>
                                          <w:marTop w:val="0"/>
                                          <w:marBottom w:val="0"/>
                                          <w:divBdr>
                                            <w:top w:val="none" w:sz="0" w:space="0" w:color="auto"/>
                                            <w:left w:val="none" w:sz="0" w:space="0" w:color="auto"/>
                                            <w:bottom w:val="none" w:sz="0" w:space="0" w:color="auto"/>
                                            <w:right w:val="none" w:sz="0" w:space="0" w:color="auto"/>
                                          </w:divBdr>
                                          <w:divsChild>
                                            <w:div w:id="9376505">
                                              <w:marLeft w:val="0"/>
                                              <w:marRight w:val="0"/>
                                              <w:marTop w:val="0"/>
                                              <w:marBottom w:val="0"/>
                                              <w:divBdr>
                                                <w:top w:val="none" w:sz="0" w:space="0" w:color="auto"/>
                                                <w:left w:val="none" w:sz="0" w:space="0" w:color="auto"/>
                                                <w:bottom w:val="none" w:sz="0" w:space="0" w:color="auto"/>
                                                <w:right w:val="none" w:sz="0" w:space="0" w:color="auto"/>
                                              </w:divBdr>
                                            </w:div>
                                          </w:divsChild>
                                        </w:div>
                                        <w:div w:id="849101760">
                                          <w:marLeft w:val="0"/>
                                          <w:marRight w:val="0"/>
                                          <w:marTop w:val="0"/>
                                          <w:marBottom w:val="0"/>
                                          <w:divBdr>
                                            <w:top w:val="none" w:sz="0" w:space="0" w:color="auto"/>
                                            <w:left w:val="none" w:sz="0" w:space="0" w:color="auto"/>
                                            <w:bottom w:val="none" w:sz="0" w:space="0" w:color="auto"/>
                                            <w:right w:val="none" w:sz="0" w:space="0" w:color="auto"/>
                                          </w:divBdr>
                                          <w:divsChild>
                                            <w:div w:id="904028411">
                                              <w:marLeft w:val="0"/>
                                              <w:marRight w:val="0"/>
                                              <w:marTop w:val="0"/>
                                              <w:marBottom w:val="0"/>
                                              <w:divBdr>
                                                <w:top w:val="none" w:sz="0" w:space="0" w:color="auto"/>
                                                <w:left w:val="none" w:sz="0" w:space="0" w:color="auto"/>
                                                <w:bottom w:val="none" w:sz="0" w:space="0" w:color="auto"/>
                                                <w:right w:val="none" w:sz="0" w:space="0" w:color="auto"/>
                                              </w:divBdr>
                                            </w:div>
                                          </w:divsChild>
                                        </w:div>
                                        <w:div w:id="1650596840">
                                          <w:marLeft w:val="0"/>
                                          <w:marRight w:val="0"/>
                                          <w:marTop w:val="0"/>
                                          <w:marBottom w:val="0"/>
                                          <w:divBdr>
                                            <w:top w:val="none" w:sz="0" w:space="0" w:color="auto"/>
                                            <w:left w:val="none" w:sz="0" w:space="0" w:color="auto"/>
                                            <w:bottom w:val="none" w:sz="0" w:space="0" w:color="auto"/>
                                            <w:right w:val="none" w:sz="0" w:space="0" w:color="auto"/>
                                          </w:divBdr>
                                          <w:divsChild>
                                            <w:div w:id="7537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4567">
                              <w:marLeft w:val="0"/>
                              <w:marRight w:val="0"/>
                              <w:marTop w:val="0"/>
                              <w:marBottom w:val="0"/>
                              <w:divBdr>
                                <w:top w:val="none" w:sz="0" w:space="0" w:color="auto"/>
                                <w:left w:val="none" w:sz="0" w:space="0" w:color="auto"/>
                                <w:bottom w:val="none" w:sz="0" w:space="0" w:color="auto"/>
                                <w:right w:val="none" w:sz="0" w:space="0" w:color="auto"/>
                              </w:divBdr>
                              <w:divsChild>
                                <w:div w:id="1616864357">
                                  <w:marLeft w:val="0"/>
                                  <w:marRight w:val="0"/>
                                  <w:marTop w:val="0"/>
                                  <w:marBottom w:val="0"/>
                                  <w:divBdr>
                                    <w:top w:val="none" w:sz="0" w:space="0" w:color="auto"/>
                                    <w:left w:val="none" w:sz="0" w:space="0" w:color="auto"/>
                                    <w:bottom w:val="none" w:sz="0" w:space="0" w:color="auto"/>
                                    <w:right w:val="none" w:sz="0" w:space="0" w:color="auto"/>
                                  </w:divBdr>
                                </w:div>
                              </w:divsChild>
                            </w:div>
                            <w:div w:id="487207664">
                              <w:marLeft w:val="0"/>
                              <w:marRight w:val="0"/>
                              <w:marTop w:val="0"/>
                              <w:marBottom w:val="0"/>
                              <w:divBdr>
                                <w:top w:val="none" w:sz="0" w:space="0" w:color="auto"/>
                                <w:left w:val="none" w:sz="0" w:space="0" w:color="auto"/>
                                <w:bottom w:val="none" w:sz="0" w:space="0" w:color="auto"/>
                                <w:right w:val="none" w:sz="0" w:space="0" w:color="auto"/>
                              </w:divBdr>
                              <w:divsChild>
                                <w:div w:id="35586456">
                                  <w:marLeft w:val="0"/>
                                  <w:marRight w:val="0"/>
                                  <w:marTop w:val="0"/>
                                  <w:marBottom w:val="0"/>
                                  <w:divBdr>
                                    <w:top w:val="none" w:sz="0" w:space="0" w:color="auto"/>
                                    <w:left w:val="none" w:sz="0" w:space="0" w:color="auto"/>
                                    <w:bottom w:val="none" w:sz="0" w:space="0" w:color="auto"/>
                                    <w:right w:val="none" w:sz="0" w:space="0" w:color="auto"/>
                                  </w:divBdr>
                                </w:div>
                              </w:divsChild>
                            </w:div>
                            <w:div w:id="1185248354">
                              <w:marLeft w:val="0"/>
                              <w:marRight w:val="0"/>
                              <w:marTop w:val="0"/>
                              <w:marBottom w:val="0"/>
                              <w:divBdr>
                                <w:top w:val="none" w:sz="0" w:space="0" w:color="auto"/>
                                <w:left w:val="none" w:sz="0" w:space="0" w:color="auto"/>
                                <w:bottom w:val="none" w:sz="0" w:space="0" w:color="auto"/>
                                <w:right w:val="none" w:sz="0" w:space="0" w:color="auto"/>
                              </w:divBdr>
                              <w:divsChild>
                                <w:div w:id="10352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20906">
          <w:marLeft w:val="0"/>
          <w:marRight w:val="0"/>
          <w:marTop w:val="0"/>
          <w:marBottom w:val="0"/>
          <w:divBdr>
            <w:top w:val="none" w:sz="0" w:space="0" w:color="auto"/>
            <w:left w:val="none" w:sz="0" w:space="0" w:color="auto"/>
            <w:bottom w:val="none" w:sz="0" w:space="0" w:color="auto"/>
            <w:right w:val="none" w:sz="0" w:space="0" w:color="auto"/>
          </w:divBdr>
          <w:divsChild>
            <w:div w:id="1702853352">
              <w:marLeft w:val="0"/>
              <w:marRight w:val="0"/>
              <w:marTop w:val="0"/>
              <w:marBottom w:val="0"/>
              <w:divBdr>
                <w:top w:val="none" w:sz="0" w:space="0" w:color="auto"/>
                <w:left w:val="none" w:sz="0" w:space="0" w:color="auto"/>
                <w:bottom w:val="none" w:sz="0" w:space="0" w:color="auto"/>
                <w:right w:val="none" w:sz="0" w:space="0" w:color="auto"/>
              </w:divBdr>
            </w:div>
            <w:div w:id="13211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5B191-6086-47DB-9E30-B8FA15EAB1C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2.xml><?xml version="1.0" encoding="utf-8"?>
<ds:datastoreItem xmlns:ds="http://schemas.openxmlformats.org/officeDocument/2006/customXml" ds:itemID="{7BBC619D-8F07-489E-A901-24A6E476CC9F}">
  <ds:schemaRefs>
    <ds:schemaRef ds:uri="http://schemas.microsoft.com/sharepoint/v3/contenttype/forms"/>
  </ds:schemaRefs>
</ds:datastoreItem>
</file>

<file path=customXml/itemProps3.xml><?xml version="1.0" encoding="utf-8"?>
<ds:datastoreItem xmlns:ds="http://schemas.openxmlformats.org/officeDocument/2006/customXml" ds:itemID="{8FDC23D6-4EF9-484A-B503-BFEA82FC231F}"/>
</file>

<file path=docProps/app.xml><?xml version="1.0" encoding="utf-8"?>
<Properties xmlns="http://schemas.openxmlformats.org/officeDocument/2006/extended-properties" xmlns:vt="http://schemas.openxmlformats.org/officeDocument/2006/docPropsVTypes">
  <Template>Normal</Template>
  <TotalTime>0</TotalTime>
  <Pages>14</Pages>
  <Words>27205</Words>
  <Characters>15508</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Krūmiņa</dc:creator>
  <cp:keywords/>
  <dc:description/>
  <cp:lastModifiedBy>Irina Krūmiņa</cp:lastModifiedBy>
  <cp:revision>2</cp:revision>
  <cp:lastPrinted>2024-04-16T05:37:00Z</cp:lastPrinted>
  <dcterms:created xsi:type="dcterms:W3CDTF">2024-06-12T08:46:00Z</dcterms:created>
  <dcterms:modified xsi:type="dcterms:W3CDTF">2024-06-12T08:46:00Z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